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_rels/.rels" ContentType="application/vnd.openxmlformats-package.relationship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40" w:before="100" w:after="100"/>
        <w:jc w:val="start"/>
        <w:rPr>
          <w:rFonts w:ascii="Arial" w:hAnsi="Arial" w:cs="Arial"/>
          <w:b/>
          <w:color w:val="222222"/>
          <w:sz w:val="28"/>
        </w:rPr>
      </w:pPr>
      <w:r>
        <w:rPr>
          <w:rFonts w:cs="Arial" w:ascii="Arial" w:hAnsi="Arial"/>
          <w:b/>
          <w:color w:val="222222"/>
          <w:sz w:val="28"/>
        </w:rPr>
        <w:t xml:space="preserve">Musterbrief gegen Stellenkürzungen an Schulen </w:t>
        <w:br/>
        <w:t>(den man auch als Email verwenden kann):</w:t>
      </w:r>
    </w:p>
    <w:p>
      <w:pPr>
        <w:pStyle w:val="Normal"/>
        <w:bidi w:val="0"/>
        <w:spacing w:lineRule="auto" w:line="240" w:before="0" w:after="100"/>
        <w:jc w:val="start"/>
        <w:rPr>
          <w:rFonts w:ascii="Arial" w:hAnsi="Arial" w:cs="Arial"/>
          <w:color w:val="222222"/>
          <w:sz w:val="24"/>
        </w:rPr>
      </w:pPr>
      <w:r>
        <w:rPr>
          <w:rFonts w:cs="Arial" w:ascii="Arial" w:hAnsi="Arial"/>
          <w:color w:val="222222"/>
          <w:sz w:val="24"/>
        </w:rPr>
        <w:t>Absendername</w:t>
        <w:br/>
        <w:t>Beispielstraße 11</w:t>
        <w:br/>
        <w:t>12345 Musterstadt</w:t>
      </w:r>
    </w:p>
    <w:p>
      <w:pPr>
        <w:pStyle w:val="Normal"/>
        <w:bidi w:val="0"/>
        <w:spacing w:lineRule="auto" w:line="240" w:before="100" w:after="100"/>
        <w:jc w:val="start"/>
        <w:rPr>
          <w:rFonts w:ascii="Arial" w:hAnsi="Arial" w:cs="Arial"/>
          <w:color w:val="222222"/>
          <w:sz w:val="24"/>
        </w:rPr>
      </w:pPr>
      <w:r>
        <w:rPr>
          <w:rFonts w:cs="Arial" w:ascii="Arial" w:hAnsi="Arial"/>
          <w:color w:val="222222"/>
          <w:sz w:val="24"/>
        </w:rPr>
        <w:t>Herr Minister Robert Krumbach</w:t>
        <w:br/>
        <w:t>Ministerium der Finanzen des Landes Brandenburg</w:t>
        <w:br/>
        <w:t>Heinrich-Mann-Allee 107 / Haus10</w:t>
        <w:br/>
        <w:t>14473 Potsdam</w:t>
      </w:r>
    </w:p>
    <w:p>
      <w:pPr>
        <w:pStyle w:val="Normal"/>
        <w:bidi w:val="0"/>
        <w:spacing w:lineRule="auto" w:line="240" w:before="100" w:after="100"/>
        <w:jc w:val="start"/>
        <w:rPr>
          <w:rFonts w:ascii="Arial" w:hAnsi="Arial" w:cs="Arial"/>
          <w:color w:val="222222"/>
          <w:sz w:val="24"/>
        </w:rPr>
      </w:pPr>
      <w:r>
        <w:rPr>
          <w:rFonts w:cs="Arial" w:ascii="Arial" w:hAnsi="Arial"/>
          <w:color w:val="222222"/>
          <w:sz w:val="24"/>
        </w:rPr>
      </w:r>
    </w:p>
    <w:p>
      <w:pPr>
        <w:pStyle w:val="Normal"/>
        <w:bidi w:val="0"/>
        <w:spacing w:lineRule="auto" w:line="240" w:before="100" w:after="100"/>
        <w:jc w:val="end"/>
        <w:rPr>
          <w:rFonts w:ascii="Arial" w:hAnsi="Arial" w:cs="Arial"/>
          <w:color w:val="222222"/>
          <w:sz w:val="24"/>
        </w:rPr>
      </w:pPr>
      <w:r>
        <w:rPr>
          <w:rFonts w:cs="Arial" w:ascii="Arial" w:hAnsi="Arial"/>
          <w:color w:val="222222"/>
          <w:sz w:val="24"/>
        </w:rPr>
        <w:t>Potsdam, 12. April 2025</w:t>
      </w:r>
    </w:p>
    <w:p>
      <w:pPr>
        <w:pStyle w:val="Normal"/>
        <w:bidi w:val="0"/>
        <w:spacing w:lineRule="auto" w:line="240" w:before="100" w:after="100"/>
        <w:jc w:val="end"/>
        <w:rPr>
          <w:rFonts w:ascii="Arial" w:hAnsi="Arial" w:cs="Arial"/>
          <w:color w:val="222222"/>
          <w:sz w:val="24"/>
        </w:rPr>
      </w:pPr>
      <w:r>
        <w:rPr>
          <w:rFonts w:cs="Arial" w:ascii="Arial" w:hAnsi="Arial"/>
          <w:color w:val="222222"/>
          <w:sz w:val="24"/>
        </w:rPr>
      </w:r>
    </w:p>
    <w:p>
      <w:pPr>
        <w:pStyle w:val="Normal"/>
        <w:bidi w:val="0"/>
        <w:spacing w:lineRule="auto" w:line="240" w:before="100" w:after="100"/>
        <w:jc w:val="start"/>
        <w:rPr>
          <w:rFonts w:ascii="Arial" w:hAnsi="Arial" w:cs="Arial"/>
          <w:color w:val="222222"/>
          <w:sz w:val="24"/>
        </w:rPr>
      </w:pPr>
      <w:r>
        <w:rPr>
          <w:rFonts w:cs="Arial" w:ascii="Arial" w:hAnsi="Arial"/>
          <w:b/>
          <w:color w:val="222222"/>
          <w:sz w:val="24"/>
        </w:rPr>
        <w:t>Betreff: Sparpläne im Bildungssystem ab 2026</w:t>
      </w:r>
      <w:r>
        <w:rPr>
          <w:rFonts w:cs="Arial" w:ascii="Arial" w:hAnsi="Arial"/>
          <w:color w:val="222222"/>
          <w:sz w:val="24"/>
        </w:rPr>
        <w:br/>
      </w:r>
      <w:r>
        <w:rPr>
          <w:rFonts w:cs="Arial" w:ascii="Arial" w:hAnsi="Arial"/>
          <w:b/>
          <w:color w:val="222222"/>
          <w:sz w:val="24"/>
        </w:rPr>
        <w:t>/oder/</w:t>
        <w:br/>
        <w:t>Betreff: Stundenerhöhung bei Lehrkräften</w:t>
      </w:r>
      <w:r>
        <w:rPr>
          <w:rFonts w:cs="Arial" w:ascii="Arial" w:hAnsi="Arial"/>
          <w:color w:val="222222"/>
          <w:sz w:val="24"/>
        </w:rPr>
        <w:br/>
      </w:r>
      <w:r>
        <w:rPr>
          <w:rFonts w:cs="Arial" w:ascii="Arial" w:hAnsi="Arial"/>
          <w:b/>
          <w:color w:val="222222"/>
          <w:sz w:val="24"/>
        </w:rPr>
        <w:t>/oder/</w:t>
      </w:r>
      <w:r>
        <w:rPr>
          <w:rFonts w:cs="Arial" w:ascii="Arial" w:hAnsi="Arial"/>
          <w:color w:val="222222"/>
          <w:sz w:val="24"/>
        </w:rPr>
        <w:br/>
      </w:r>
      <w:r>
        <w:rPr>
          <w:rFonts w:cs="Arial" w:ascii="Arial" w:hAnsi="Arial"/>
          <w:b/>
          <w:color w:val="222222"/>
          <w:sz w:val="24"/>
        </w:rPr>
        <w:t>Sparpläne im Bildungssystem ab 2026 zurücknehmen</w:t>
      </w:r>
    </w:p>
    <w:p>
      <w:pPr>
        <w:pStyle w:val="Normal"/>
        <w:bidi w:val="0"/>
        <w:spacing w:lineRule="auto" w:line="276" w:before="100" w:after="142"/>
        <w:ind w:hanging="0" w:start="0"/>
        <w:jc w:val="start"/>
        <w:rPr>
          <w:rFonts w:ascii="Arial" w:hAnsi="Arial" w:cs="Arial"/>
          <w:color w:val="222222"/>
          <w:sz w:val="24"/>
        </w:rPr>
      </w:pPr>
      <w:r>
        <w:rPr>
          <w:rFonts w:cs="Arial" w:ascii="Arial" w:hAnsi="Arial"/>
          <w:color w:val="222222"/>
          <w:sz w:val="24"/>
        </w:rPr>
      </w:r>
    </w:p>
    <w:p>
      <w:pPr>
        <w:pStyle w:val="Normal"/>
        <w:bidi w:val="0"/>
        <w:spacing w:lineRule="auto" w:line="276" w:before="100" w:after="142"/>
        <w:ind w:hanging="0" w:start="0"/>
        <w:jc w:val="start"/>
        <w:rPr>
          <w:rFonts w:ascii="Arial" w:hAnsi="Arial" w:cs="Arial"/>
          <w:color w:val="222222"/>
          <w:sz w:val="24"/>
        </w:rPr>
      </w:pPr>
      <w:r>
        <w:rPr>
          <w:rFonts w:cs="Arial" w:ascii="Arial" w:hAnsi="Arial"/>
          <w:color w:val="222222"/>
          <w:sz w:val="24"/>
        </w:rPr>
      </w:r>
    </w:p>
    <w:p>
      <w:pPr>
        <w:pStyle w:val="Normal"/>
        <w:bidi w:val="0"/>
        <w:spacing w:lineRule="auto" w:line="276" w:before="100" w:after="142"/>
        <w:ind w:hanging="0" w:start="0"/>
        <w:jc w:val="start"/>
        <w:rPr>
          <w:rFonts w:ascii="Arial" w:hAnsi="Arial" w:cs="Arial"/>
          <w:color w:val="222222"/>
          <w:sz w:val="24"/>
        </w:rPr>
      </w:pPr>
      <w:r>
        <w:rPr>
          <w:rFonts w:cs="Arial" w:ascii="Arial" w:hAnsi="Arial"/>
          <w:color w:val="000000"/>
          <w:sz w:val="24"/>
        </w:rPr>
        <w:t>Sehr geehrter Herr Minister, oder</w:t>
        <w:br/>
        <w:t>Sehr geehrte/r Frau/Herr …</w:t>
      </w:r>
      <w:r>
        <w:rPr>
          <w:rFonts w:cs="Arial" w:ascii="Arial" w:hAnsi="Arial"/>
          <w:color w:val="222222"/>
          <w:sz w:val="24"/>
        </w:rPr>
        <w:t>,</w:t>
      </w:r>
    </w:p>
    <w:p>
      <w:pPr>
        <w:pStyle w:val="Normal"/>
        <w:bidi w:val="0"/>
        <w:spacing w:lineRule="auto" w:line="276" w:before="100" w:after="142"/>
        <w:ind w:hanging="0" w:start="0"/>
        <w:jc w:val="start"/>
        <w:rPr>
          <w:rFonts w:ascii="Arial" w:hAnsi="Arial" w:cs="Arial"/>
          <w:color w:val="222222"/>
          <w:sz w:val="24"/>
        </w:rPr>
      </w:pPr>
      <w:r>
        <w:rPr>
          <w:rFonts w:cs="Arial" w:ascii="Arial" w:hAnsi="Arial"/>
          <w:color w:val="222222"/>
          <w:sz w:val="24"/>
        </w:rPr>
      </w:r>
    </w:p>
    <w:p>
      <w:pPr>
        <w:pStyle w:val="Normal"/>
        <w:bidi w:val="0"/>
        <w:spacing w:lineRule="auto" w:line="240" w:before="100" w:after="0"/>
        <w:jc w:val="start"/>
        <w:rPr>
          <w:rFonts w:ascii="Arial" w:hAnsi="Arial" w:cs="Arial"/>
          <w:i/>
          <w:color w:val="000000"/>
          <w:sz w:val="24"/>
        </w:rPr>
      </w:pPr>
      <w:r>
        <w:rPr>
          <w:rFonts w:cs="Arial" w:ascii="Arial" w:hAnsi="Arial"/>
          <w:b/>
          <w:i/>
          <w:color w:val="000000"/>
          <w:sz w:val="24"/>
        </w:rPr>
        <w:t>1. Bausteine für das einleitende “Bedenken Äußern” (5 Varianten)</w:t>
      </w:r>
    </w:p>
    <w:p>
      <w:pPr>
        <w:pStyle w:val="Normal"/>
        <w:numPr>
          <w:ilvl w:val="0"/>
          <w:numId w:val="2"/>
        </w:numPr>
        <w:bidi w:val="0"/>
        <w:spacing w:lineRule="auto" w:line="276" w:before="100" w:after="142"/>
        <w:jc w:val="start"/>
        <w:rPr>
          <w:rFonts w:ascii="Arial" w:hAnsi="Arial" w:cs="Arial"/>
          <w:b/>
          <w:color w:val="000000"/>
          <w:sz w:val="24"/>
        </w:rPr>
      </w:pPr>
      <w:r>
        <w:rPr>
          <w:rFonts w:cs="Arial" w:ascii="Arial" w:hAnsi="Arial"/>
          <w:b/>
          <w:color w:val="000000"/>
          <w:sz w:val="24"/>
        </w:rPr>
        <w:t>[als Eltern machen wir uns / als Mutter / Vater mache ich mir] Sorgen über die aktuellen Entscheidungen in der Bildungspolitik. Ich sehe einige Punkte, die der Bildung unserer Kinder schaden können.</w:t>
      </w:r>
    </w:p>
    <w:p>
      <w:pPr>
        <w:pStyle w:val="Normal"/>
        <w:numPr>
          <w:ilvl w:val="0"/>
          <w:numId w:val="2"/>
        </w:numPr>
        <w:bidi w:val="0"/>
        <w:spacing w:lineRule="auto" w:line="276" w:before="100" w:after="142"/>
        <w:jc w:val="start"/>
        <w:rPr>
          <w:rFonts w:ascii="Arial" w:hAnsi="Arial" w:cs="Arial"/>
          <w:color w:val="000000"/>
          <w:sz w:val="24"/>
        </w:rPr>
      </w:pPr>
      <w:r>
        <w:rPr>
          <w:rFonts w:cs="Arial" w:ascii="Arial" w:hAnsi="Arial"/>
          <w:color w:val="000000"/>
          <w:sz w:val="24"/>
        </w:rPr>
        <w:t xml:space="preserve">als </w:t>
      </w:r>
      <w:r>
        <w:rPr>
          <w:rFonts w:cs="Arial" w:ascii="Arial" w:hAnsi="Arial"/>
          <w:b/>
          <w:color w:val="000000"/>
          <w:sz w:val="24"/>
        </w:rPr>
        <w:t>[Eltern, Mutter, Vater]</w:t>
      </w:r>
      <w:r>
        <w:rPr>
          <w:rFonts w:cs="Arial" w:ascii="Arial" w:hAnsi="Arial"/>
          <w:color w:val="000000"/>
          <w:sz w:val="24"/>
        </w:rPr>
        <w:t xml:space="preserve"> von </w:t>
      </w:r>
      <w:r>
        <w:rPr>
          <w:rFonts w:cs="Arial" w:ascii="Arial" w:hAnsi="Arial"/>
          <w:b/>
          <w:color w:val="000000"/>
          <w:sz w:val="24"/>
        </w:rPr>
        <w:t>[Anzahl]</w:t>
      </w:r>
      <w:r>
        <w:rPr>
          <w:rFonts w:cs="Arial" w:ascii="Arial" w:hAnsi="Arial"/>
          <w:color w:val="000000"/>
          <w:sz w:val="24"/>
        </w:rPr>
        <w:t xml:space="preserve"> schulpflichtigen Kindern [</w:t>
      </w:r>
      <w:r>
        <w:rPr>
          <w:rFonts w:cs="Arial" w:ascii="Arial" w:hAnsi="Arial"/>
          <w:b/>
          <w:color w:val="000000"/>
          <w:sz w:val="24"/>
        </w:rPr>
        <w:t>fordern wir/ fordere ich]</w:t>
      </w:r>
      <w:r>
        <w:rPr>
          <w:rFonts w:cs="Arial" w:ascii="Arial" w:hAnsi="Arial"/>
          <w:color w:val="000000"/>
          <w:sz w:val="24"/>
        </w:rPr>
        <w:t xml:space="preserve"> Sie dazu auf, die im Rahmen der Haushaltsplanung angedachten Maßnahmen wie z.B. Stundenerhöhung für Lehrkräfte und die Streichung der Pool-Stunden zurückzunehmen.</w:t>
      </w:r>
    </w:p>
    <w:p>
      <w:pPr>
        <w:pStyle w:val="Normal"/>
        <w:numPr>
          <w:ilvl w:val="0"/>
          <w:numId w:val="2"/>
        </w:numPr>
        <w:bidi w:val="0"/>
        <w:spacing w:lineRule="auto" w:line="276" w:before="100" w:after="142"/>
        <w:jc w:val="start"/>
        <w:rPr>
          <w:rFonts w:ascii="Arial" w:hAnsi="Arial" w:cs="Arial"/>
          <w:color w:val="000000"/>
          <w:sz w:val="24"/>
        </w:rPr>
      </w:pPr>
      <w:r>
        <w:rPr>
          <w:rFonts w:cs="Arial" w:ascii="Arial" w:hAnsi="Arial"/>
          <w:color w:val="000000"/>
          <w:sz w:val="24"/>
        </w:rPr>
        <w:t>[</w:t>
      </w:r>
      <w:r>
        <w:rPr>
          <w:rFonts w:cs="Arial" w:ascii="Arial" w:hAnsi="Arial"/>
          <w:b/>
          <w:color w:val="000000"/>
          <w:sz w:val="24"/>
        </w:rPr>
        <w:t>wir/ ich wenden/ wende</w:t>
      </w:r>
      <w:r>
        <w:rPr>
          <w:rFonts w:cs="Arial" w:ascii="Arial" w:hAnsi="Arial"/>
          <w:color w:val="000000"/>
          <w:sz w:val="24"/>
        </w:rPr>
        <w:t xml:space="preserve"> </w:t>
      </w:r>
      <w:r>
        <w:rPr>
          <w:rFonts w:cs="Arial" w:ascii="Arial" w:hAnsi="Arial"/>
          <w:b/>
          <w:color w:val="000000"/>
          <w:sz w:val="24"/>
        </w:rPr>
        <w:t>uns/ mich]</w:t>
      </w:r>
      <w:r>
        <w:rPr>
          <w:rFonts w:cs="Arial" w:ascii="Arial" w:hAnsi="Arial"/>
          <w:color w:val="000000"/>
          <w:sz w:val="24"/>
        </w:rPr>
        <w:t xml:space="preserve"> an Sie, um auf einige kritische Aspekte aufmerksam zu machen, die [</w:t>
      </w:r>
      <w:r>
        <w:rPr>
          <w:rFonts w:cs="Arial" w:ascii="Arial" w:hAnsi="Arial"/>
          <w:b/>
          <w:color w:val="000000"/>
          <w:sz w:val="24"/>
        </w:rPr>
        <w:t>uns/ mir]</w:t>
      </w:r>
      <w:r>
        <w:rPr>
          <w:rFonts w:cs="Arial" w:ascii="Arial" w:hAnsi="Arial"/>
          <w:color w:val="000000"/>
          <w:sz w:val="24"/>
        </w:rPr>
        <w:t xml:space="preserve"> in Bezug auf die aktuellen bildungspolitischen Entscheidungen Sorgen bereiten.</w:t>
      </w:r>
    </w:p>
    <w:p>
      <w:pPr>
        <w:pStyle w:val="Normal"/>
        <w:numPr>
          <w:ilvl w:val="0"/>
          <w:numId w:val="2"/>
        </w:numPr>
        <w:bidi w:val="0"/>
        <w:spacing w:lineRule="auto" w:line="276" w:before="100" w:after="142"/>
        <w:jc w:val="start"/>
        <w:rPr>
          <w:rFonts w:ascii="Arial" w:hAnsi="Arial" w:cs="Arial"/>
          <w:color w:val="000000"/>
          <w:sz w:val="24"/>
        </w:rPr>
      </w:pPr>
      <w:r>
        <w:rPr>
          <w:rFonts w:cs="Arial" w:ascii="Arial" w:hAnsi="Arial"/>
          <w:color w:val="000000"/>
          <w:sz w:val="24"/>
        </w:rPr>
        <w:t>als [</w:t>
      </w:r>
      <w:r>
        <w:rPr>
          <w:rFonts w:cs="Arial" w:ascii="Arial" w:hAnsi="Arial"/>
          <w:b/>
          <w:color w:val="000000"/>
          <w:sz w:val="24"/>
        </w:rPr>
        <w:t>Eltern/ Mutter/ Vater]</w:t>
      </w:r>
      <w:r>
        <w:rPr>
          <w:rFonts w:cs="Arial" w:ascii="Arial" w:hAnsi="Arial"/>
          <w:color w:val="000000"/>
          <w:sz w:val="24"/>
        </w:rPr>
        <w:t xml:space="preserve"> </w:t>
      </w:r>
      <w:r>
        <w:rPr>
          <w:rFonts w:cs="Arial" w:ascii="Arial" w:hAnsi="Arial"/>
          <w:b/>
          <w:color w:val="000000"/>
          <w:sz w:val="24"/>
        </w:rPr>
        <w:t>[sind wir/ bin ich]</w:t>
      </w:r>
      <w:r>
        <w:rPr>
          <w:rFonts w:cs="Arial" w:ascii="Arial" w:hAnsi="Arial"/>
          <w:color w:val="000000"/>
          <w:sz w:val="24"/>
        </w:rPr>
        <w:t xml:space="preserve"> besorgt über die Richtung, die die aktuellen bildungspolitischen Entscheidungen einschlagen, hier gibt es einige kritische Punkte, die [</w:t>
      </w:r>
      <w:r>
        <w:rPr>
          <w:rFonts w:cs="Arial" w:ascii="Arial" w:hAnsi="Arial"/>
          <w:b/>
          <w:color w:val="000000"/>
          <w:sz w:val="24"/>
        </w:rPr>
        <w:t>unseres/ meines]</w:t>
      </w:r>
      <w:r>
        <w:rPr>
          <w:rFonts w:cs="Arial" w:ascii="Arial" w:hAnsi="Arial"/>
          <w:color w:val="000000"/>
          <w:sz w:val="24"/>
        </w:rPr>
        <w:t xml:space="preserve"> Erachtens vor allem der Bildung unserer Kinder schaden. </w:t>
      </w:r>
    </w:p>
    <w:p>
      <w:pPr>
        <w:pStyle w:val="Normal"/>
        <w:numPr>
          <w:ilvl w:val="0"/>
          <w:numId w:val="2"/>
        </w:numPr>
        <w:bidi w:val="0"/>
        <w:spacing w:lineRule="auto" w:line="240" w:before="100" w:after="0"/>
        <w:jc w:val="start"/>
        <w:rPr>
          <w:rFonts w:ascii="Arial" w:hAnsi="Arial" w:cs="Arial"/>
          <w:color w:val="000000"/>
          <w:sz w:val="24"/>
        </w:rPr>
      </w:pPr>
      <w:r>
        <w:rPr>
          <w:rFonts w:cs="Arial" w:ascii="Arial" w:hAnsi="Arial"/>
          <w:color w:val="000000"/>
          <w:sz w:val="24"/>
        </w:rPr>
        <w:t>mit diesem Schreiben [</w:t>
      </w:r>
      <w:r>
        <w:rPr>
          <w:rFonts w:cs="Arial" w:ascii="Arial" w:hAnsi="Arial"/>
          <w:b/>
          <w:color w:val="000000"/>
          <w:sz w:val="24"/>
        </w:rPr>
        <w:t>möchten wir/ möchte ich]</w:t>
      </w:r>
      <w:r>
        <w:rPr>
          <w:rFonts w:cs="Arial" w:ascii="Arial" w:hAnsi="Arial"/>
          <w:color w:val="000000"/>
          <w:sz w:val="24"/>
        </w:rPr>
        <w:t xml:space="preserve"> Sorgen hinsichtlich der geplanten bildungspolitischen Maßnahmen äußern, die aus </w:t>
      </w:r>
      <w:r>
        <w:rPr>
          <w:rFonts w:cs="Arial" w:ascii="Arial" w:hAnsi="Arial"/>
          <w:b/>
          <w:color w:val="000000"/>
          <w:sz w:val="24"/>
        </w:rPr>
        <w:t>[unserer / meiner]</w:t>
      </w:r>
      <w:r>
        <w:rPr>
          <w:rFonts w:cs="Arial" w:ascii="Arial" w:hAnsi="Arial"/>
          <w:color w:val="000000"/>
          <w:sz w:val="24"/>
        </w:rPr>
        <w:t xml:space="preserve"> Sicht, als </w:t>
      </w:r>
      <w:r>
        <w:rPr>
          <w:rFonts w:cs="Arial" w:ascii="Arial" w:hAnsi="Arial"/>
          <w:b/>
          <w:color w:val="000000"/>
          <w:sz w:val="24"/>
        </w:rPr>
        <w:t xml:space="preserve">[Eltern / Mutter / Vater] </w:t>
      </w:r>
      <w:r>
        <w:rPr>
          <w:rFonts w:cs="Arial" w:ascii="Arial" w:hAnsi="Arial"/>
          <w:color w:val="000000"/>
          <w:sz w:val="24"/>
        </w:rPr>
        <w:t>erhebliche Folgen für die Ausbildung unserer Kinder haben werden.</w:t>
      </w:r>
      <w:r>
        <w:rPr>
          <w:rFonts w:cs="Arial" w:ascii="Arial" w:hAnsi="Arial"/>
          <w:b/>
          <w:color w:val="000000"/>
          <w:sz w:val="24"/>
        </w:rPr>
        <w:t xml:space="preserve"> </w:t>
      </w:r>
    </w:p>
    <w:p>
      <w:pPr>
        <w:pStyle w:val="Normal"/>
        <w:bidi w:val="0"/>
        <w:spacing w:lineRule="auto" w:line="240" w:before="100" w:after="0"/>
        <w:jc w:val="start"/>
        <w:rPr>
          <w:rFonts w:ascii="Arial" w:hAnsi="Arial" w:cs="Arial"/>
          <w:b/>
          <w:i/>
          <w:color w:val="000000"/>
          <w:sz w:val="24"/>
        </w:rPr>
      </w:pPr>
      <w:r>
        <w:rPr>
          <w:rFonts w:cs="Arial" w:ascii="Arial" w:hAnsi="Arial"/>
          <w:b/>
          <w:i/>
          <w:color w:val="000000"/>
          <w:sz w:val="24"/>
        </w:rPr>
      </w:r>
      <w:bookmarkStart w:id="0" w:name="__DdeLink__72_4048028539"/>
      <w:bookmarkStart w:id="1" w:name="__DdeLink__72_4048028539"/>
      <w:bookmarkEnd w:id="1"/>
    </w:p>
    <w:p>
      <w:pPr>
        <w:pStyle w:val="Normal"/>
        <w:bidi w:val="0"/>
        <w:spacing w:lineRule="auto" w:line="240" w:before="100" w:after="0"/>
        <w:jc w:val="start"/>
        <w:rPr>
          <w:rFonts w:ascii="Arial" w:hAnsi="Arial" w:cs="Arial"/>
          <w:i/>
          <w:color w:val="000000"/>
          <w:sz w:val="24"/>
        </w:rPr>
      </w:pPr>
      <w:r>
        <w:rPr>
          <w:rFonts w:cs="Arial" w:ascii="Arial" w:hAnsi="Arial"/>
          <w:b/>
          <w:i/>
          <w:color w:val="000000"/>
          <w:sz w:val="24"/>
        </w:rPr>
        <w:t>2. Baustein: um die Auswirkungen der Arbeitszeiterhöhung auf Unterrichtsqualität zu erläutern (5 Varianten)</w:t>
      </w:r>
    </w:p>
    <w:p>
      <w:pPr>
        <w:pStyle w:val="Normal"/>
        <w:bidi w:val="0"/>
        <w:spacing w:lineRule="auto" w:line="240" w:before="100" w:after="0"/>
        <w:jc w:val="start"/>
        <w:rPr>
          <w:rFonts w:ascii="Arial" w:hAnsi="Arial" w:cs="Arial"/>
          <w:color w:val="000000"/>
          <w:sz w:val="24"/>
        </w:rPr>
      </w:pPr>
      <w:r>
        <w:rPr>
          <w:rFonts w:cs="Arial" w:ascii="Arial" w:hAnsi="Arial"/>
          <w:color w:val="000000"/>
          <w:sz w:val="24"/>
        </w:rPr>
      </w:r>
    </w:p>
    <w:p>
      <w:pPr>
        <w:pStyle w:val="Normal"/>
        <w:numPr>
          <w:ilvl w:val="0"/>
          <w:numId w:val="3"/>
        </w:numPr>
        <w:bidi w:val="0"/>
        <w:spacing w:lineRule="auto" w:line="276" w:before="100" w:after="142"/>
        <w:jc w:val="start"/>
        <w:rPr>
          <w:rFonts w:ascii="Arial" w:hAnsi="Arial" w:cs="Arial"/>
          <w:b/>
          <w:color w:val="000000"/>
          <w:sz w:val="24"/>
        </w:rPr>
      </w:pPr>
      <w:r>
        <w:rPr>
          <w:rFonts w:cs="Arial" w:ascii="Arial" w:hAnsi="Arial"/>
          <w:b/>
          <w:color w:val="000000"/>
          <w:sz w:val="24"/>
        </w:rPr>
        <w:t>[Ich habe / Wir haben] Sorge, dass die geplante Erhöhung der Unterrichtsstunden der Lehrer pro Woche, die Qualität des Unterrichts schlechter macht. Lehrer machen viel mehr als nur unterrichten – sie kümmern sich auch um Organisation und arbeiten eng mit den Eltern zusammen, was für den Erfolg unserer Kinder wichtig ist. Wenn Lehrer eine zusätzliche Stunde unterrichten müssen, bleibt weniger Zeit für die Planung und andere wichtige Aufgaben. Das können wir als Eltern nicht akzeptieren.</w:t>
        <w:br/>
      </w:r>
    </w:p>
    <w:p>
      <w:pPr>
        <w:pStyle w:val="Normal"/>
        <w:numPr>
          <w:ilvl w:val="0"/>
          <w:numId w:val="3"/>
        </w:numPr>
        <w:bidi w:val="0"/>
        <w:spacing w:lineRule="auto" w:line="276" w:before="100" w:after="142"/>
        <w:jc w:val="start"/>
        <w:rPr>
          <w:rFonts w:ascii="Arial" w:hAnsi="Arial" w:cs="Arial"/>
          <w:b/>
          <w:color w:val="000000"/>
          <w:sz w:val="24"/>
        </w:rPr>
      </w:pPr>
      <w:r>
        <w:rPr>
          <w:rFonts w:cs="Arial" w:ascii="Arial" w:hAnsi="Arial"/>
          <w:b/>
          <w:color w:val="000000"/>
          <w:sz w:val="24"/>
        </w:rPr>
        <w:t>[Wir befürchten / ich befürchte], dass die geplante Erhöhung der Lehrerwochenstunden die Qualität der schulischen Arbeit verschlechtert. Lehrkräfte leisten weit mehr als Unterricht – sie übernehmen organisatorische und administrative Aufgaben und engagieren sich intensiv in der Individuellen Arbeit mit den Schülern und mit den Eltern, was für den Schulerfolg unserer Kinder zentral ist. Eine zusätzliche Lehrerwochenstunde würde die Zeit für all das sowie für die Unterrichtsvorbereitung verringern und daher in jedem Fall zu Lasten der Qualität gehen, was wir als Eltern nicht akzeptieren können.</w:t>
      </w:r>
    </w:p>
    <w:p>
      <w:pPr>
        <w:pStyle w:val="Normal"/>
        <w:numPr>
          <w:ilvl w:val="0"/>
          <w:numId w:val="3"/>
        </w:numPr>
        <w:bidi w:val="0"/>
        <w:spacing w:lineRule="auto" w:line="276" w:before="100" w:after="142"/>
        <w:jc w:val="start"/>
        <w:rPr>
          <w:rFonts w:ascii="Arial" w:hAnsi="Arial" w:cs="Arial"/>
          <w:b/>
          <w:color w:val="000000"/>
          <w:sz w:val="24"/>
        </w:rPr>
      </w:pPr>
      <w:r>
        <w:rPr>
          <w:rFonts w:cs="Arial" w:ascii="Arial" w:hAnsi="Arial"/>
          <w:b/>
          <w:color w:val="000000"/>
          <w:sz w:val="24"/>
        </w:rPr>
        <w:t>[Wir sorgen uns / Ich sorge mich], dass die geplante Erhöhung der Unterrichtsstunden die Qualität der Arbeit an der Schule beeinträchtigt. Lehrkräfte übernehmen weit mehr als nur Unterricht – neben Unterrichtsvor- und -nachbereitung ist auch Verwaltung und individuelle Betreuung der Kinder und Jugendlichen zentrale Bestandteile ihrer Tätigkeit und für den Schulerfolg entscheidend. Da sie nach [unserem / meinem] Eindruck bereits stark ausgelastet sind, würde eine Erhöhung um eine LWS zu Lasten der Unterrichtsqualität oder ihrer sonstigen Aufgaben gehen. Beides wäre zum Nachteil unserer Kinder und für uns Eltern nicht tragbar.</w:t>
      </w:r>
    </w:p>
    <w:p>
      <w:pPr>
        <w:pStyle w:val="Normal"/>
        <w:numPr>
          <w:ilvl w:val="0"/>
          <w:numId w:val="4"/>
        </w:numPr>
        <w:bidi w:val="0"/>
        <w:spacing w:lineRule="auto" w:line="276" w:before="100" w:after="142"/>
        <w:jc w:val="start"/>
        <w:rPr>
          <w:rFonts w:ascii="Arial" w:hAnsi="Arial" w:cs="Arial"/>
          <w:color w:val="000000"/>
          <w:sz w:val="24"/>
        </w:rPr>
      </w:pPr>
      <w:r>
        <w:rPr>
          <w:rFonts w:cs="Arial" w:ascii="Arial" w:hAnsi="Arial"/>
          <w:color w:val="000000"/>
          <w:sz w:val="24"/>
        </w:rPr>
        <w:t xml:space="preserve">Mit großer Sorge </w:t>
      </w:r>
      <w:r>
        <w:rPr>
          <w:rFonts w:cs="Arial" w:ascii="Arial" w:hAnsi="Arial"/>
          <w:b/>
          <w:color w:val="000000"/>
          <w:sz w:val="24"/>
        </w:rPr>
        <w:t>[sehen wir / sehe ich]</w:t>
      </w:r>
      <w:r>
        <w:rPr>
          <w:rFonts w:cs="Arial" w:ascii="Arial" w:hAnsi="Arial"/>
          <w:color w:val="000000"/>
          <w:sz w:val="24"/>
        </w:rPr>
        <w:t xml:space="preserve"> die geplante Erhöhung der Lehrerwochenstunden, da sie die Qualität des Unterrichts unserer Kinder gefährden könnte. Lehrkräfte leisten weit mehr als Unterricht – auch Verwaltung, Organisation und individuelle Betreuung sind zentrale Aufgaben, die wir als unverzichtbar für eine erfolgreiche Zusammenarbeit mit der Schule ansehen. Eine zusätzliche Unterrichtsstunde würde bedeuten, dass entweder weniger Zeit für die Unterrichtsplanung bleibt oder die wichtige individuelle Arbeit mit den Kindern</w:t>
      </w:r>
      <w:r>
        <w:rPr>
          <w:rFonts w:cs="Arial" w:ascii="Arial" w:hAnsi="Arial"/>
          <w:color w:val="FF0000"/>
          <w:sz w:val="24"/>
        </w:rPr>
        <w:t xml:space="preserve"> </w:t>
      </w:r>
      <w:r>
        <w:rPr>
          <w:rFonts w:cs="Arial" w:ascii="Arial" w:hAnsi="Arial"/>
          <w:color w:val="000000"/>
          <w:sz w:val="24"/>
        </w:rPr>
        <w:t xml:space="preserve">leidet. Beides wäre zum Nachteil der Kinder und deshalb für </w:t>
      </w:r>
      <w:r>
        <w:rPr>
          <w:rFonts w:cs="Arial" w:ascii="Arial" w:hAnsi="Arial"/>
          <w:b/>
          <w:color w:val="000000"/>
          <w:sz w:val="24"/>
        </w:rPr>
        <w:t>[uns / mich]</w:t>
      </w:r>
      <w:r>
        <w:rPr>
          <w:rFonts w:cs="Arial" w:ascii="Arial" w:hAnsi="Arial"/>
          <w:color w:val="000000"/>
          <w:sz w:val="24"/>
        </w:rPr>
        <w:t xml:space="preserve"> nicht hinnehmbar.</w:t>
      </w:r>
    </w:p>
    <w:p>
      <w:pPr>
        <w:pStyle w:val="ListParagraph"/>
        <w:bidi w:val="0"/>
        <w:spacing w:lineRule="auto" w:line="240" w:before="100" w:after="100"/>
        <w:jc w:val="start"/>
        <w:rPr>
          <w:rFonts w:ascii="Arial" w:hAnsi="Arial" w:cs="Arial"/>
          <w:sz w:val="24"/>
        </w:rPr>
      </w:pPr>
      <w:r>
        <w:rPr>
          <w:rFonts w:cs="Arial" w:ascii="Arial" w:hAnsi="Arial"/>
          <w:sz w:val="24"/>
        </w:rPr>
      </w:r>
    </w:p>
    <w:p>
      <w:pPr>
        <w:pStyle w:val="Normal"/>
        <w:numPr>
          <w:ilvl w:val="0"/>
          <w:numId w:val="4"/>
        </w:numPr>
        <w:bidi w:val="0"/>
        <w:spacing w:lineRule="auto" w:line="276" w:before="100" w:after="142"/>
        <w:jc w:val="start"/>
        <w:rPr>
          <w:rFonts w:ascii="Arial" w:hAnsi="Arial" w:cs="Arial"/>
          <w:b/>
          <w:sz w:val="24"/>
        </w:rPr>
      </w:pPr>
      <w:r>
        <w:rPr>
          <w:rFonts w:cs="Arial" w:ascii="Arial" w:hAnsi="Arial"/>
          <w:b/>
          <w:sz w:val="24"/>
        </w:rPr>
        <w:t>[Wir wissen / ich weiß], dass Lehrkräfte weit mehr leisten als nur Unterricht – auch Bürokratie und individuelle Betreuung nehmen viel Zeit in Anspruch und sind für den Schulerfolg unserer Kinder entscheidend. Für diese Aufgaben ist im Grunde nie ausreichend Zeit da. Daher befürchten wir, dass eine Erhöhung der Lehrerwochenstunden die Qualität der Arbeit mindert. Es bedeutet weniger Planungs- und Vorbereitungszeit oder Einschnitte bei allen weiteren Aufgaben – beides wäre nicht im Interesse unserer Kinder und für uns Eltern nicht akzeptabel.</w:t>
      </w:r>
    </w:p>
    <w:p>
      <w:pPr>
        <w:pStyle w:val="Normal"/>
        <w:bidi w:val="0"/>
        <w:spacing w:lineRule="auto" w:line="276" w:before="100" w:after="142"/>
        <w:jc w:val="start"/>
        <w:rPr>
          <w:rFonts w:ascii="Arial" w:hAnsi="Arial" w:cs="Arial"/>
          <w:b/>
          <w:i/>
          <w:color w:val="000000"/>
          <w:sz w:val="24"/>
        </w:rPr>
      </w:pPr>
      <w:r>
        <w:rPr>
          <w:rFonts w:cs="Arial" w:ascii="Arial" w:hAnsi="Arial"/>
          <w:b/>
          <w:i/>
          <w:color w:val="000000"/>
          <w:sz w:val="24"/>
        </w:rPr>
      </w:r>
    </w:p>
    <w:p>
      <w:pPr>
        <w:pStyle w:val="Normal"/>
        <w:bidi w:val="0"/>
        <w:spacing w:lineRule="auto" w:line="276" w:before="100" w:after="142"/>
        <w:jc w:val="start"/>
        <w:rPr>
          <w:rFonts w:ascii="Arial" w:hAnsi="Arial" w:cs="Arial"/>
          <w:i/>
          <w:color w:val="000000"/>
          <w:sz w:val="24"/>
        </w:rPr>
      </w:pPr>
      <w:r>
        <w:rPr>
          <w:rFonts w:cs="Arial" w:ascii="Arial" w:hAnsi="Arial"/>
          <w:b/>
          <w:i/>
          <w:color w:val="000000"/>
          <w:sz w:val="24"/>
        </w:rPr>
        <w:t>3. Baustein: zu den Folgen des “Entlastungspakets” (weniger verpflichtende Gespräche) auf die Beziehungsarbeit in der Schule (5 Varianten)</w:t>
      </w:r>
    </w:p>
    <w:p>
      <w:pPr>
        <w:pStyle w:val="ListParagraph"/>
        <w:bidi w:val="0"/>
        <w:spacing w:lineRule="auto" w:line="240" w:before="100" w:after="100"/>
        <w:jc w:val="start"/>
        <w:rPr>
          <w:rFonts w:ascii="Arial" w:hAnsi="Arial" w:cs="Arial"/>
          <w:sz w:val="24"/>
        </w:rPr>
      </w:pPr>
      <w:r>
        <w:rPr>
          <w:rFonts w:cs="Arial" w:ascii="Arial" w:hAnsi="Arial"/>
          <w:sz w:val="24"/>
        </w:rPr>
      </w:r>
    </w:p>
    <w:p>
      <w:pPr>
        <w:pStyle w:val="Normal"/>
        <w:numPr>
          <w:ilvl w:val="0"/>
          <w:numId w:val="4"/>
        </w:numPr>
        <w:bidi w:val="0"/>
        <w:spacing w:lineRule="auto" w:line="276" w:before="100" w:after="142"/>
        <w:jc w:val="start"/>
        <w:rPr>
          <w:rFonts w:ascii="Arial" w:hAnsi="Arial" w:cs="Arial"/>
          <w:sz w:val="24"/>
        </w:rPr>
      </w:pPr>
      <w:r>
        <w:rPr>
          <w:rFonts w:cs="Arial" w:ascii="Arial" w:hAnsi="Arial"/>
          <w:sz w:val="24"/>
        </w:rPr>
        <w:t xml:space="preserve">Das geplante Entlastungspaket sieht vor, dass es weniger verpflichtende Gespräche zwischen Lehrern, Eltern und Schülern gibt. Das </w:t>
      </w:r>
      <w:r>
        <w:rPr>
          <w:rFonts w:cs="Arial" w:ascii="Arial" w:hAnsi="Arial"/>
          <w:b/>
          <w:sz w:val="24"/>
        </w:rPr>
        <w:t>[finden wir / finde ich]</w:t>
      </w:r>
      <w:r>
        <w:rPr>
          <w:rFonts w:cs="Arial" w:ascii="Arial" w:hAnsi="Arial"/>
          <w:sz w:val="24"/>
        </w:rPr>
        <w:t xml:space="preserve"> problematisch</w:t>
      </w:r>
      <w:r>
        <w:rPr>
          <w:rFonts w:cs="Arial" w:ascii="Arial" w:hAnsi="Arial"/>
          <w:b/>
          <w:sz w:val="24"/>
        </w:rPr>
        <w:t>. [Wir halten / Ich halte]</w:t>
      </w:r>
      <w:r>
        <w:rPr>
          <w:rFonts w:cs="Arial" w:ascii="Arial" w:hAnsi="Arial"/>
          <w:sz w:val="24"/>
        </w:rPr>
        <w:t xml:space="preserve"> die Zeit für persönliche Rückmeldungen und Gespräche über den Lernfortschritt für sehr wichtig, weil sie den Austausch und die schnelle Lösung von Problemen ermöglichen. Wenn diese Gespräche weniger werden, leidet die Verbindung zwischen Schule und Elternhaus, und das kann die Bildung und Entwicklung der Schüler negativ beeinflussen.</w:t>
      </w:r>
    </w:p>
    <w:p>
      <w:pPr>
        <w:pStyle w:val="Normal"/>
        <w:numPr>
          <w:ilvl w:val="0"/>
          <w:numId w:val="4"/>
        </w:numPr>
        <w:bidi w:val="0"/>
        <w:spacing w:lineRule="auto" w:line="276" w:before="100" w:after="142"/>
        <w:jc w:val="start"/>
        <w:rPr>
          <w:rFonts w:ascii="Arial" w:hAnsi="Arial" w:cs="Arial"/>
          <w:sz w:val="24"/>
        </w:rPr>
      </w:pPr>
      <w:r>
        <w:rPr>
          <w:rFonts w:cs="Arial" w:ascii="Arial" w:hAnsi="Arial"/>
          <w:sz w:val="24"/>
        </w:rPr>
        <w:t>Das vorgesehene Entlastungspaket sieht im Gegenzug weniger verpflichtende Gespräche zwischen Lehrkräften, Eltern und Schülern vor. Diesen Punkt sehen wir kritisch.</w:t>
        <w:br/>
      </w:r>
      <w:r>
        <w:rPr>
          <w:rFonts w:cs="Arial" w:ascii="Arial" w:hAnsi="Arial"/>
          <w:b/>
          <w:sz w:val="24"/>
        </w:rPr>
        <w:t>[Wir schätzen / Ich schätze]</w:t>
      </w:r>
      <w:r>
        <w:rPr>
          <w:rFonts w:cs="Arial" w:ascii="Arial" w:hAnsi="Arial"/>
          <w:sz w:val="24"/>
        </w:rPr>
        <w:t xml:space="preserve"> die investierte Zeit in individuelle Rückmeldungen und Lernentwicklungsgespräche sehr, da sie den Austausch und die frühzeitige Bearbeitung von Anliegen ermöglichen. Die Reduzierung dieser Gespräche gefährdet aus </w:t>
      </w:r>
      <w:r>
        <w:rPr>
          <w:rFonts w:cs="Arial" w:ascii="Arial" w:hAnsi="Arial"/>
          <w:b/>
          <w:sz w:val="24"/>
        </w:rPr>
        <w:t>[unserer / meiner]</w:t>
      </w:r>
      <w:r>
        <w:rPr>
          <w:rFonts w:cs="Arial" w:ascii="Arial" w:hAnsi="Arial"/>
          <w:sz w:val="24"/>
        </w:rPr>
        <w:t xml:space="preserve"> Sicht die wichtige Verbindung zwischen Schule und Elternhaus und wirkt sich negativ auf die Bildungs- und Entwicklungschancen der Schülerinnen und Schüler aus.</w:t>
      </w:r>
    </w:p>
    <w:p>
      <w:pPr>
        <w:pStyle w:val="Normal"/>
        <w:numPr>
          <w:ilvl w:val="0"/>
          <w:numId w:val="9"/>
        </w:numPr>
        <w:bidi w:val="0"/>
        <w:spacing w:lineRule="auto" w:line="276" w:before="100" w:after="142"/>
        <w:jc w:val="start"/>
        <w:rPr>
          <w:rFonts w:ascii="Arial" w:hAnsi="Arial" w:cs="Arial"/>
          <w:color w:val="000000"/>
          <w:sz w:val="24"/>
        </w:rPr>
      </w:pPr>
      <w:r>
        <w:rPr>
          <w:rFonts w:cs="Arial" w:ascii="Arial" w:hAnsi="Arial"/>
          <w:color w:val="000000"/>
          <w:sz w:val="24"/>
        </w:rPr>
        <w:t xml:space="preserve">Kritisch </w:t>
      </w:r>
      <w:r>
        <w:rPr>
          <w:rFonts w:cs="Arial" w:ascii="Arial" w:hAnsi="Arial"/>
          <w:b/>
          <w:color w:val="000000"/>
          <w:sz w:val="24"/>
        </w:rPr>
        <w:t>[sehen wir / sehe ich</w:t>
      </w:r>
      <w:r>
        <w:rPr>
          <w:rFonts w:cs="Arial" w:ascii="Arial" w:hAnsi="Arial"/>
          <w:b/>
          <w:color w:val="000000"/>
          <w:sz w:val="26"/>
        </w:rPr>
        <w:t>]</w:t>
      </w:r>
      <w:r>
        <w:rPr>
          <w:rFonts w:cs="Arial" w:ascii="Arial" w:hAnsi="Arial"/>
          <w:color w:val="000000"/>
          <w:sz w:val="24"/>
        </w:rPr>
        <w:t xml:space="preserve"> auch die geplante Reduzierung verpflichtender Gespräche zwischen Lehrkräften, Eltern und Schülern im Rahmen des Entlastungspakets. Individuelle Rückmeldungen und regelmäßiger Austausch sind zentrale Bestandteile erfolgreicher Bildungsarbeit und ermöglichen ein frühzeitiges Eingehen auf Bedürfnisse oder Komplikationen.</w:t>
      </w:r>
      <w:r>
        <w:rPr>
          <w:rFonts w:cs="Arial" w:ascii="Arial" w:hAnsi="Arial"/>
          <w:b/>
          <w:color w:val="000000"/>
          <w:sz w:val="24"/>
        </w:rPr>
        <w:t xml:space="preserve"> [Wir befürchten / Ich befürchte]</w:t>
      </w:r>
      <w:r>
        <w:rPr>
          <w:rFonts w:cs="Arial" w:ascii="Arial" w:hAnsi="Arial"/>
          <w:color w:val="000000"/>
          <w:sz w:val="24"/>
        </w:rPr>
        <w:t>,</w:t>
      </w:r>
      <w:r>
        <w:rPr>
          <w:rFonts w:cs="Arial" w:ascii="Arial" w:hAnsi="Arial"/>
          <w:b/>
          <w:color w:val="000000"/>
          <w:sz w:val="24"/>
        </w:rPr>
        <w:t xml:space="preserve"> </w:t>
      </w:r>
      <w:r>
        <w:rPr>
          <w:rFonts w:cs="Arial" w:ascii="Arial" w:hAnsi="Arial"/>
          <w:color w:val="000000"/>
          <w:sz w:val="24"/>
        </w:rPr>
        <w:t>dass diese wichtigen Kommunikationsprozesse vernachlässigt werden. Dies würde die Zusammenarbeit zwischen Schule und Elternhaus schwächen und negative Auswirkungen auf den Bildungserfolg unserer Kinder haben</w:t>
      </w:r>
    </w:p>
    <w:p>
      <w:pPr>
        <w:pStyle w:val="Normal"/>
        <w:numPr>
          <w:ilvl w:val="0"/>
          <w:numId w:val="9"/>
        </w:numPr>
        <w:bidi w:val="0"/>
        <w:spacing w:lineRule="auto" w:line="276" w:before="100" w:after="142"/>
        <w:jc w:val="start"/>
        <w:rPr>
          <w:rFonts w:ascii="Arial" w:hAnsi="Arial" w:cs="Arial"/>
          <w:b/>
          <w:color w:val="000000"/>
          <w:sz w:val="24"/>
        </w:rPr>
      </w:pPr>
      <w:r>
        <w:rPr>
          <w:rFonts w:cs="Arial" w:ascii="Arial" w:hAnsi="Arial"/>
          <w:b/>
          <w:color w:val="000000"/>
          <w:sz w:val="24"/>
        </w:rPr>
        <w:t>[Wir stehen / Ich stehe] dem geplante Entlastungspaket kritisch gegenüber, da es für [uns / mich] kaum Lösungen für die zu erwartende Probleme bietet. Als Beispiel sei hier die Reduzierung der Zahl verpflichtender Gespräche zwischen Lehrkräften, Eltern und Schülern genannt. Die investierte Zeit in individuelle Rückmeldungen, Entwicklungsgespräche und den Austausch mit Eltern ist für den Lernerfolg unserer Kinder von großer Bedeutung. Diese Gespräche ermöglichen eine frühzeitige und vertrauensvolle Kommunikation. [Wir befürchten / Ich befürchte], dass genau dieser wichtige Bereich der Lehrarbeit weiter unter Druck gerät und an Qualität verliert.</w:t>
      </w:r>
    </w:p>
    <w:p>
      <w:pPr>
        <w:pStyle w:val="ListParagraph"/>
        <w:numPr>
          <w:ilvl w:val="0"/>
          <w:numId w:val="7"/>
        </w:numPr>
        <w:bidi w:val="0"/>
        <w:spacing w:lineRule="auto" w:line="276" w:before="100" w:after="142"/>
        <w:jc w:val="start"/>
        <w:rPr>
          <w:rFonts w:ascii="Arial" w:hAnsi="Arial" w:cs="Arial"/>
          <w:sz w:val="24"/>
        </w:rPr>
      </w:pPr>
      <w:r>
        <w:rPr>
          <w:rFonts w:cs="Arial" w:ascii="Arial" w:hAnsi="Arial"/>
          <w:sz w:val="24"/>
        </w:rPr>
        <w:t xml:space="preserve">Besorgniserregend ist auch die geplante Kürzung der verpflichtenden Gespräche im Rahmen des Entlastungspakets. </w:t>
      </w:r>
      <w:r>
        <w:rPr>
          <w:rFonts w:cs="Arial" w:ascii="Arial" w:hAnsi="Arial"/>
          <w:b/>
          <w:sz w:val="24"/>
        </w:rPr>
        <w:t>[Wir schätzen / Ich schätze]</w:t>
      </w:r>
      <w:r>
        <w:rPr>
          <w:rFonts w:cs="Arial" w:ascii="Arial" w:hAnsi="Arial"/>
          <w:sz w:val="24"/>
        </w:rPr>
        <w:t xml:space="preserve"> das Engagement der Lehrkräfte in der individuellen Betreuung und im Austausch mit den Eltern sehr. Diese Gespräche sind entscheidend, um frühzeitig auf Sorgen und Bedürfnisse einzugehen. </w:t>
      </w:r>
      <w:r>
        <w:rPr>
          <w:rFonts w:cs="Arial" w:ascii="Arial" w:hAnsi="Arial"/>
          <w:b/>
          <w:sz w:val="24"/>
        </w:rPr>
        <w:t>[Wir sehen / Ich sehe]</w:t>
      </w:r>
      <w:r>
        <w:rPr>
          <w:rFonts w:cs="Arial" w:ascii="Arial" w:hAnsi="Arial"/>
          <w:sz w:val="24"/>
        </w:rPr>
        <w:t xml:space="preserve"> die Gefahr, dass diese wichtige Kommunikation stark eingeschränkt wird – mit negativen Folgen für Bildung und Zukunftsaussichten unserer Kinder.</w:t>
      </w:r>
    </w:p>
    <w:p>
      <w:pPr>
        <w:pStyle w:val="Normal"/>
        <w:bidi w:val="0"/>
        <w:spacing w:lineRule="auto" w:line="276" w:before="100" w:after="142"/>
        <w:jc w:val="start"/>
        <w:rPr>
          <w:rFonts w:ascii="Arial" w:hAnsi="Arial" w:cs="Arial"/>
          <w:b/>
          <w:i/>
          <w:color w:val="000000"/>
          <w:sz w:val="24"/>
        </w:rPr>
      </w:pPr>
      <w:r>
        <w:rPr>
          <w:rFonts w:cs="Arial" w:ascii="Arial" w:hAnsi="Arial"/>
          <w:b/>
          <w:i/>
          <w:color w:val="000000"/>
          <w:sz w:val="24"/>
        </w:rPr>
      </w:r>
    </w:p>
    <w:p>
      <w:pPr>
        <w:pStyle w:val="Normal"/>
        <w:bidi w:val="0"/>
        <w:spacing w:lineRule="auto" w:line="276" w:before="100" w:after="142"/>
        <w:jc w:val="start"/>
        <w:rPr>
          <w:rFonts w:ascii="Arial" w:hAnsi="Arial" w:cs="Arial"/>
          <w:i/>
          <w:color w:val="000000"/>
          <w:sz w:val="24"/>
        </w:rPr>
      </w:pPr>
      <w:r>
        <w:rPr>
          <w:rFonts w:cs="Arial" w:ascii="Arial" w:hAnsi="Arial"/>
          <w:b/>
          <w:i/>
          <w:color w:val="000000"/>
          <w:sz w:val="24"/>
        </w:rPr>
        <w:t>4. Baustein: Folgen der Kürzung der Anrechnungsstunden auf die Schullandschaft (5 Varianten)</w:t>
      </w:r>
    </w:p>
    <w:p>
      <w:pPr>
        <w:pStyle w:val="Normal"/>
        <w:numPr>
          <w:ilvl w:val="0"/>
          <w:numId w:val="5"/>
        </w:numPr>
        <w:bidi w:val="0"/>
        <w:spacing w:lineRule="auto" w:line="276" w:before="100" w:after="142"/>
        <w:jc w:val="start"/>
        <w:rPr>
          <w:rFonts w:ascii="Arial" w:hAnsi="Arial" w:cs="Arial"/>
          <w:b/>
          <w:color w:val="000000"/>
          <w:sz w:val="24"/>
        </w:rPr>
      </w:pPr>
      <w:r>
        <w:rPr>
          <w:rFonts w:cs="Arial" w:ascii="Arial" w:hAnsi="Arial"/>
          <w:b/>
          <w:color w:val="000000"/>
          <w:sz w:val="24"/>
        </w:rPr>
        <w:t>[Wir machen uns / Ich mache mir] auch Sorgen über die geplanten Kürzungen bei den Anrechnungsstunden. Diese Stunden sind wichtig für die Qualität des Unterrichts und für die Organisation von Veranstaltungen. Auch die Ganztagsangebote hängen von diesen Stunden ab. Wenn es weniger Anrechnungsstunden gibt, sind auch wichtige Angebote wie der Berufsorientierungstag oder die Bibliothek in Gefahr. Das würde das praktische Lernen der Schüler beeinträchtigen.</w:t>
      </w:r>
    </w:p>
    <w:p>
      <w:pPr>
        <w:pStyle w:val="Normal"/>
        <w:numPr>
          <w:ilvl w:val="0"/>
          <w:numId w:val="5"/>
        </w:numPr>
        <w:bidi w:val="0"/>
        <w:spacing w:lineRule="auto" w:line="276" w:before="100" w:after="142"/>
        <w:jc w:val="start"/>
        <w:rPr>
          <w:rFonts w:ascii="Arial" w:hAnsi="Arial" w:cs="Arial"/>
          <w:color w:val="000000"/>
          <w:sz w:val="24"/>
        </w:rPr>
      </w:pPr>
      <w:r>
        <w:rPr>
          <w:rFonts w:cs="Arial" w:ascii="Arial" w:hAnsi="Arial"/>
          <w:color w:val="000000"/>
          <w:sz w:val="24"/>
        </w:rPr>
        <w:t xml:space="preserve">Ein weiterer Punkt, der aus </w:t>
      </w:r>
      <w:r>
        <w:rPr>
          <w:rFonts w:cs="Arial" w:ascii="Arial" w:hAnsi="Arial"/>
          <w:b/>
          <w:color w:val="000000"/>
          <w:sz w:val="24"/>
        </w:rPr>
        <w:t>[unserer / meiner]</w:t>
      </w:r>
      <w:r>
        <w:rPr>
          <w:rFonts w:cs="Arial" w:ascii="Arial" w:hAnsi="Arial"/>
          <w:color w:val="000000"/>
          <w:sz w:val="24"/>
        </w:rPr>
        <w:t xml:space="preserve"> Sicht den Schulalltag gefährdet ist die geplante Kürzung der Pool- bzw. Anrechnungsstunden. Anrechnungsstunden unterstützen zentrale Aufgaben oder Angebote im Ganztagskonzept sowie dem lebensnahen Lernen. Beispiele: Fachkonferenzleitung und dadurch Sicherstellung und Weiterentwicklung der Unterrichtsqualität, Wettbewerbe, AG-Angebote, Berufsorientierung, Bibliothek, Werkstätten usw. Diese Angebote fördern ein lebensnahes, ganzheitliches Lernen und bereichern den Schulalltag unserer Kinder. Eine Kürzung dieser Ressourcen würde spürbare Einbußen in der Schulqualität bedeuten – zum Nachteil der gesamten Schulgemeinschaft.</w:t>
      </w:r>
    </w:p>
    <w:p>
      <w:pPr>
        <w:pStyle w:val="Normal"/>
        <w:numPr>
          <w:ilvl w:val="0"/>
          <w:numId w:val="5"/>
        </w:numPr>
        <w:bidi w:val="0"/>
        <w:spacing w:lineRule="auto" w:line="276" w:before="100" w:after="142"/>
        <w:jc w:val="start"/>
        <w:rPr>
          <w:rFonts w:ascii="Arial" w:hAnsi="Arial" w:cs="Arial"/>
          <w:color w:val="000000"/>
          <w:sz w:val="24"/>
        </w:rPr>
      </w:pPr>
      <w:r>
        <w:rPr>
          <w:rFonts w:cs="Arial" w:ascii="Arial" w:hAnsi="Arial"/>
          <w:color w:val="000000"/>
          <w:sz w:val="24"/>
        </w:rPr>
        <w:t>Die geplante Kürzung der Pool- bzw. Anrechnungsstunden, setzt weitere wichtige Bereiche der Schullandschaft unter Druck. Anrechnungsstunden sind entscheidend für die fachliche Qualitätssicherung, die Organisation von Wettbewerben, sowie für die Koordination und Attraktivität von Ganztagsangeboten. Ohne diese Stunden würde die Zahl und Qualität der AGs sowie die Durchführung von Veranstaltungen wie dem Berufsorientierungstag leiden. Auch besondere Angebote wie Bibliothek oder Holzwerkstatt wären ohne diese Stunden kaum aufrechtzuerhalten. Der Wegfall dieser Ressourcen würde den praktischen Bezug und das lebensnahe Lernen unserer Kinder erheblich beeinträchtigen, was wir nicht akzeptieren können.</w:t>
      </w:r>
    </w:p>
    <w:p>
      <w:pPr>
        <w:pStyle w:val="Normal"/>
        <w:numPr>
          <w:ilvl w:val="0"/>
          <w:numId w:val="5"/>
        </w:numPr>
        <w:bidi w:val="0"/>
        <w:spacing w:lineRule="auto" w:line="276" w:before="100" w:after="142"/>
        <w:jc w:val="start"/>
        <w:rPr>
          <w:rFonts w:ascii="Arial" w:hAnsi="Arial" w:cs="Arial"/>
          <w:color w:val="000000"/>
          <w:sz w:val="24"/>
        </w:rPr>
      </w:pPr>
      <w:r>
        <w:rPr>
          <w:rFonts w:cs="Arial" w:ascii="Arial" w:hAnsi="Arial"/>
          <w:color w:val="000000"/>
          <w:sz w:val="24"/>
        </w:rPr>
        <w:t xml:space="preserve">Die geplante Kürzung der Pool- bzw. Anrechnungsstunden beunruhigt </w:t>
      </w:r>
      <w:r>
        <w:rPr>
          <w:rFonts w:cs="Arial" w:ascii="Arial" w:hAnsi="Arial"/>
          <w:b/>
          <w:color w:val="000000"/>
          <w:sz w:val="24"/>
        </w:rPr>
        <w:t>[uns / mich</w:t>
      </w:r>
      <w:r>
        <w:rPr>
          <w:rFonts w:cs="Arial" w:ascii="Arial" w:hAnsi="Arial"/>
          <w:color w:val="000000"/>
          <w:sz w:val="24"/>
        </w:rPr>
        <w:t>], da sie die Schullandschaft negativ beeinflussen könnte. Besonders betroffen wären wichtige Bereiche wie die Fachkonferenzleitungen, die die Qualität des Unterrichts sicherstellen, Veranstaltungen organisieren und die Unterrichtsvorgaben regelmäßig anpassen. Ebenso sind die Ganztagsangebote auf diese Stunden angewiesen, um attraktive und gut koordinierte AGs anzubieten. Ohne Anrechnungsstunden wären auch der Berufsorientierungstag und besondere Angebote wie die Bibliothek oder die Holzwerkstatt gefährdet. Der Wegfall dieser Ressourcen würde das praktische Lernen und den Lebensweltbezug der Schüler beeinträchtigen.</w:t>
      </w:r>
    </w:p>
    <w:p>
      <w:pPr>
        <w:pStyle w:val="ListParagraph"/>
        <w:numPr>
          <w:ilvl w:val="0"/>
          <w:numId w:val="10"/>
        </w:numPr>
        <w:bidi w:val="0"/>
        <w:spacing w:lineRule="auto" w:line="276" w:before="100" w:after="142"/>
        <w:jc w:val="start"/>
        <w:rPr>
          <w:rFonts w:ascii="Arial" w:hAnsi="Arial" w:cs="Arial"/>
          <w:b/>
          <w:sz w:val="24"/>
        </w:rPr>
      </w:pPr>
      <w:r>
        <w:rPr>
          <w:rFonts w:cs="Arial" w:ascii="Arial" w:hAnsi="Arial"/>
          <w:b/>
          <w:sz w:val="24"/>
        </w:rPr>
        <w:t>[Wir sehen / Ich sehe] die geplante Kürzung der Pool- bzw. Anrechnungsstunden mit großer Sorge, da sie zentrale Bereiche der Schulinfrastruktur gefährden würde. Besonders betroffen sind die Fachkonferenzleitungen sowie die Organisation der Ganztagsangebote. Auch der Berufsorientierungstag und besondere schulische Angebote wie die Bibliothek oder die Holzwerkstatt wären ohne diese Stunden kaum realisierbar. Die Kürzung dieser Stunden würde den Bildungswert der Schule erheblich mindern, was [wir / ich] nicht hinnehmen [können / kann].</w:t>
      </w:r>
    </w:p>
    <w:p>
      <w:pPr>
        <w:pStyle w:val="Normal"/>
        <w:bidi w:val="0"/>
        <w:jc w:val="start"/>
        <w:rPr>
          <w:rFonts w:ascii="Arial" w:hAnsi="Arial" w:cs="Arial"/>
          <w:b/>
          <w:i/>
          <w:color w:val="000000"/>
          <w:sz w:val="24"/>
        </w:rPr>
      </w:pPr>
      <w:r>
        <w:rPr/>
      </w:r>
    </w:p>
    <w:p>
      <w:pPr>
        <w:pStyle w:val="Normal"/>
        <w:bidi w:val="0"/>
        <w:spacing w:lineRule="auto" w:line="276" w:before="100" w:after="142"/>
        <w:jc w:val="start"/>
        <w:rPr>
          <w:rFonts w:ascii="Arial" w:hAnsi="Arial" w:cs="Arial"/>
          <w:b/>
          <w:i/>
          <w:color w:val="000000"/>
          <w:sz w:val="24"/>
        </w:rPr>
      </w:pPr>
      <w:r>
        <w:rPr>
          <w:rFonts w:cs="Arial" w:ascii="Arial" w:hAnsi="Arial"/>
          <w:b/>
          <w:i/>
          <w:color w:val="000000"/>
          <w:sz w:val="24"/>
        </w:rPr>
        <w:t>5. Baustein:  Abschluss des Briefes mit Zusammenfassung der Argumentation, Betonung der fatalen Folgen für Kinder und Jugendliche sowie Bitte/ Apell an Überarbeitung der Maßnahmen (5 Varianten)</w:t>
      </w:r>
    </w:p>
    <w:p>
      <w:pPr>
        <w:pStyle w:val="ListParagraph"/>
        <w:numPr>
          <w:ilvl w:val="0"/>
          <w:numId w:val="8"/>
        </w:numPr>
        <w:bidi w:val="0"/>
        <w:spacing w:lineRule="auto" w:line="276" w:before="100" w:after="142"/>
        <w:jc w:val="start"/>
        <w:rPr>
          <w:rFonts w:ascii="Arial" w:hAnsi="Arial" w:cs="Arial"/>
          <w:color w:val="000000"/>
          <w:sz w:val="24"/>
        </w:rPr>
      </w:pPr>
      <w:r>
        <w:rPr>
          <w:rFonts w:cs="Arial" w:ascii="Arial" w:hAnsi="Arial"/>
          <w:color w:val="000000"/>
          <w:sz w:val="24"/>
        </w:rPr>
        <w:t xml:space="preserve">Die geplanten Maßnahmen könnten in der bereits schwierigen Situation im Bildungssystem den Schülern und damit unserer Zukunft sehr schaden. Eine schlechtere Unterrichtsqualität, weniger Zusatzangebote und eine Vernachlässigung der Beziehungen zwischen Schülern, Eltern und Lehrern würden die Entwicklung unserer Kinder stark beeinträchtigen. </w:t>
      </w:r>
      <w:r>
        <w:rPr>
          <w:rFonts w:cs="Arial" w:ascii="Arial" w:hAnsi="Arial"/>
          <w:b/>
          <w:color w:val="000000"/>
          <w:sz w:val="24"/>
        </w:rPr>
        <w:t>[Wir bitten / Ich bitte]</w:t>
      </w:r>
      <w:r>
        <w:rPr>
          <w:rFonts w:cs="Arial" w:ascii="Arial" w:hAnsi="Arial"/>
          <w:color w:val="000000"/>
          <w:sz w:val="24"/>
        </w:rPr>
        <w:t xml:space="preserve"> Sie, diese Entscheidungen zu überdenken und Lösungen zu finden, die den Bedürfnissen der Kinder gerecht werden.</w:t>
      </w:r>
    </w:p>
    <w:p>
      <w:pPr>
        <w:pStyle w:val="ListParagraph"/>
        <w:bidi w:val="0"/>
        <w:spacing w:lineRule="auto" w:line="276" w:before="100" w:after="142"/>
        <w:jc w:val="start"/>
        <w:rPr>
          <w:rFonts w:ascii="Arial" w:hAnsi="Arial" w:cs="Arial"/>
          <w:color w:val="000000"/>
          <w:sz w:val="24"/>
        </w:rPr>
      </w:pPr>
      <w:r>
        <w:rPr>
          <w:rFonts w:cs="Arial" w:ascii="Arial" w:hAnsi="Arial"/>
          <w:color w:val="000000"/>
          <w:sz w:val="24"/>
        </w:rPr>
      </w:r>
    </w:p>
    <w:p>
      <w:pPr>
        <w:pStyle w:val="ListParagraph"/>
        <w:numPr>
          <w:ilvl w:val="0"/>
          <w:numId w:val="8"/>
        </w:numPr>
        <w:bidi w:val="0"/>
        <w:spacing w:lineRule="auto" w:line="276" w:before="100" w:after="142"/>
        <w:jc w:val="start"/>
        <w:rPr>
          <w:rFonts w:ascii="Arial" w:hAnsi="Arial" w:cs="Arial"/>
          <w:b/>
          <w:color w:val="000000"/>
          <w:sz w:val="24"/>
        </w:rPr>
      </w:pPr>
      <w:r>
        <w:rPr>
          <w:rFonts w:cs="Arial" w:ascii="Arial" w:hAnsi="Arial"/>
          <w:b/>
          <w:color w:val="000000"/>
          <w:sz w:val="24"/>
        </w:rPr>
        <w:t>[Wir als Eltern befürchten / Ich als Mutter / Vater befürchte], dass die Umsetzung der aktuell geplanten bildungs- und haushaltspolitischen Maßnahmen die Lernbedingungen unserer Kinder negativ beeinflussen und langfristigen Schaden für deren Entwicklung und Zukunftschancen bringen wird.</w:t>
      </w:r>
    </w:p>
    <w:p>
      <w:pPr>
        <w:pStyle w:val="Normal"/>
        <w:numPr>
          <w:ilvl w:val="0"/>
          <w:numId w:val="6"/>
        </w:numPr>
        <w:bidi w:val="0"/>
        <w:spacing w:lineRule="auto" w:line="276" w:before="100" w:after="142"/>
        <w:jc w:val="start"/>
        <w:rPr>
          <w:rFonts w:ascii="Arial" w:hAnsi="Arial" w:cs="Arial"/>
          <w:color w:val="000000"/>
          <w:sz w:val="24"/>
        </w:rPr>
      </w:pPr>
      <w:r>
        <w:rPr>
          <w:rFonts w:cs="Arial" w:ascii="Arial" w:hAnsi="Arial"/>
          <w:color w:val="000000"/>
          <w:sz w:val="24"/>
        </w:rPr>
        <w:t xml:space="preserve">Die geplanten bildungspolitischen Maßnahmen würden, in der aktuell ohnehin angespannten Situation im Bildungssystem, den Schülern und somit unserer Zukunft enorm schaden. Eine Verschlechterung der Unterrichtsqualität, der Wegfall wichtiger Zusatzangebote und die Vernachlässigung der Beziehungen zwischen Schülern, Eltern und Lehrkräften würden die Entwicklung unserer Kinder massiv beeinträchtigen. </w:t>
      </w:r>
      <w:r>
        <w:rPr>
          <w:rFonts w:cs="Arial" w:ascii="Arial" w:hAnsi="Arial"/>
          <w:b/>
          <w:color w:val="000000"/>
          <w:sz w:val="24"/>
        </w:rPr>
        <w:t>[Wir fordern / Ich fordere]</w:t>
      </w:r>
      <w:r>
        <w:rPr>
          <w:rFonts w:cs="Arial" w:ascii="Arial" w:hAnsi="Arial"/>
          <w:color w:val="000000"/>
          <w:sz w:val="24"/>
        </w:rPr>
        <w:t xml:space="preserve"> Sie auf, diese Entscheidungen zu überdenken und Lösungen zu finden, die den Bedürfnissen der Kinder gerecht werden. </w:t>
      </w:r>
    </w:p>
    <w:p>
      <w:pPr>
        <w:pStyle w:val="Normal"/>
        <w:numPr>
          <w:ilvl w:val="0"/>
          <w:numId w:val="6"/>
        </w:numPr>
        <w:bidi w:val="0"/>
        <w:spacing w:lineRule="auto" w:line="276" w:before="100" w:after="142"/>
        <w:jc w:val="start"/>
        <w:rPr>
          <w:rFonts w:ascii="Arial" w:hAnsi="Arial" w:cs="Arial"/>
          <w:color w:val="000000"/>
          <w:sz w:val="24"/>
        </w:rPr>
      </w:pPr>
      <w:r>
        <w:rPr>
          <w:rFonts w:cs="Arial" w:ascii="Arial" w:hAnsi="Arial"/>
          <w:color w:val="000000"/>
          <w:sz w:val="24"/>
        </w:rPr>
        <w:t>Die geplanten Maßnahmen gefährden, in der aktuell ohnehin angespannten Situation im Bildungssystem, gravierend die Zukunft unserer Kinder und damit auch unserer Gesellschaft. Eine Verschlechterung der Unterrichtsqualität, die Streichung wichtiger Angebote und das Schwinden der Beziehungen zwischen Schule und Eltern würden langfristige Schäden verursachen</w:t>
      </w:r>
      <w:r>
        <w:rPr>
          <w:rFonts w:cs="Arial" w:ascii="Arial" w:hAnsi="Arial"/>
          <w:b/>
          <w:color w:val="000000"/>
          <w:sz w:val="24"/>
        </w:rPr>
        <w:t>. [Wir fordern / Ich fordere]</w:t>
      </w:r>
      <w:r>
        <w:rPr>
          <w:rFonts w:cs="Arial" w:ascii="Arial" w:hAnsi="Arial"/>
          <w:color w:val="000000"/>
          <w:sz w:val="24"/>
        </w:rPr>
        <w:t xml:space="preserve"> Sie nachdrücklich auf, die geplanten Kürzungen zu überdenken und sofort Maßnahmen zu ergreifen, die im Interesse der Kinder liegen.</w:t>
      </w:r>
    </w:p>
    <w:p>
      <w:pPr>
        <w:pStyle w:val="Normal"/>
        <w:numPr>
          <w:ilvl w:val="0"/>
          <w:numId w:val="6"/>
        </w:numPr>
        <w:bidi w:val="0"/>
        <w:spacing w:lineRule="auto" w:line="276" w:before="100" w:after="142"/>
        <w:jc w:val="start"/>
        <w:rPr>
          <w:rFonts w:ascii="Arial" w:hAnsi="Arial" w:cs="Arial"/>
          <w:color w:val="000000"/>
          <w:sz w:val="24"/>
        </w:rPr>
      </w:pPr>
      <w:r>
        <w:rPr>
          <w:rFonts w:cs="Arial" w:ascii="Arial" w:hAnsi="Arial"/>
          <w:color w:val="000000"/>
          <w:sz w:val="24"/>
        </w:rPr>
        <w:t xml:space="preserve">Die geplanten bildungspolitischen Maßnahmen fügen den Schülern und ihrer Zukunft erheblichen Schaden zu. Kürzungen bei der Unterrichtsqualität, bei Zusatzangeboten und bei der Zusammenarbeit zwischen Schule und Eltern gefährden die Entwicklung der Kinder. </w:t>
      </w:r>
      <w:r>
        <w:rPr>
          <w:rFonts w:cs="Arial" w:ascii="Arial" w:hAnsi="Arial"/>
          <w:b/>
          <w:color w:val="000000"/>
          <w:sz w:val="24"/>
        </w:rPr>
        <w:t>[Wir appellieren / Ich appelliere]</w:t>
      </w:r>
      <w:r>
        <w:rPr>
          <w:rFonts w:cs="Arial" w:ascii="Arial" w:hAnsi="Arial"/>
          <w:color w:val="000000"/>
          <w:sz w:val="24"/>
        </w:rPr>
        <w:t xml:space="preserve"> dringend an Sie, diese Maßnahmen zu stoppen und Lösungen zu finden, die den Bedürfnissen der Schüler entsprechen. Es liegt in Ihrer Verantwortung, diesen Schaden noch abzuwenden.</w:t>
      </w:r>
    </w:p>
    <w:p>
      <w:pPr>
        <w:pStyle w:val="Normal"/>
        <w:bidi w:val="0"/>
        <w:spacing w:lineRule="auto" w:line="276" w:before="100" w:after="142"/>
        <w:ind w:hanging="0" w:start="720" w:end="0"/>
        <w:jc w:val="start"/>
        <w:rPr>
          <w:rFonts w:ascii="Arial" w:hAnsi="Arial" w:cs="Arial"/>
          <w:color w:val="000000"/>
          <w:sz w:val="24"/>
        </w:rPr>
      </w:pPr>
      <w:r>
        <w:rPr>
          <w:rFonts w:cs="Arial" w:ascii="Arial" w:hAnsi="Arial"/>
          <w:color w:val="000000"/>
          <w:sz w:val="24"/>
        </w:rPr>
      </w:r>
    </w:p>
    <w:p>
      <w:pPr>
        <w:pStyle w:val="Normal"/>
        <w:numPr>
          <w:ilvl w:val="0"/>
          <w:numId w:val="6"/>
        </w:numPr>
        <w:bidi w:val="0"/>
        <w:spacing w:lineRule="auto" w:line="276" w:before="100" w:after="142"/>
        <w:jc w:val="start"/>
        <w:rPr>
          <w:rFonts w:ascii="Arial" w:hAnsi="Arial" w:cs="Arial"/>
          <w:color w:val="000000"/>
          <w:sz w:val="24"/>
        </w:rPr>
      </w:pPr>
      <w:r>
        <w:rPr>
          <w:rFonts w:cs="Arial" w:ascii="Arial" w:hAnsi="Arial"/>
          <w:color w:val="000000"/>
          <w:sz w:val="24"/>
        </w:rPr>
        <w:t xml:space="preserve">Mit dringlichem Appell, </w:t>
      </w:r>
    </w:p>
    <w:p>
      <w:pPr>
        <w:pStyle w:val="Normal"/>
        <w:numPr>
          <w:ilvl w:val="0"/>
          <w:numId w:val="6"/>
        </w:numPr>
        <w:bidi w:val="0"/>
        <w:spacing w:lineRule="auto" w:line="276" w:before="100" w:after="142"/>
        <w:jc w:val="start"/>
        <w:rPr>
          <w:rFonts w:ascii="Arial" w:hAnsi="Arial" w:cs="Arial"/>
          <w:color w:val="000000"/>
          <w:sz w:val="24"/>
        </w:rPr>
      </w:pPr>
      <w:r>
        <w:rPr>
          <w:rFonts w:cs="Arial" w:ascii="Arial" w:hAnsi="Arial"/>
          <w:color w:val="000000"/>
          <w:sz w:val="24"/>
        </w:rPr>
        <w:t xml:space="preserve">Mit der Hoffnung auf eine positive Entscheidung, </w:t>
      </w:r>
    </w:p>
    <w:p>
      <w:pPr>
        <w:pStyle w:val="Normal"/>
        <w:numPr>
          <w:ilvl w:val="0"/>
          <w:numId w:val="6"/>
        </w:numPr>
        <w:bidi w:val="0"/>
        <w:spacing w:lineRule="auto" w:line="276" w:before="100" w:after="142"/>
        <w:jc w:val="start"/>
        <w:rPr>
          <w:rFonts w:ascii="Arial" w:hAnsi="Arial" w:cs="Arial"/>
          <w:color w:val="000000"/>
          <w:sz w:val="24"/>
        </w:rPr>
      </w:pPr>
      <w:r>
        <w:rPr>
          <w:rFonts w:cs="Arial" w:ascii="Arial" w:hAnsi="Arial"/>
          <w:color w:val="000000"/>
          <w:sz w:val="24"/>
        </w:rPr>
        <w:t xml:space="preserve">Mit besorgtem, aber hoffnungsvollem Gruß, </w:t>
      </w:r>
    </w:p>
    <w:p>
      <w:pPr>
        <w:pStyle w:val="Normal"/>
        <w:numPr>
          <w:ilvl w:val="0"/>
          <w:numId w:val="6"/>
        </w:numPr>
        <w:bidi w:val="0"/>
        <w:spacing w:lineRule="auto" w:line="276" w:before="100" w:after="142"/>
        <w:jc w:val="start"/>
        <w:rPr>
          <w:rFonts w:ascii="Arial" w:hAnsi="Arial" w:cs="Arial"/>
          <w:color w:val="000000"/>
          <w:sz w:val="24"/>
        </w:rPr>
      </w:pPr>
      <w:r>
        <w:rPr>
          <w:rFonts w:cs="Arial" w:ascii="Arial" w:hAnsi="Arial"/>
          <w:color w:val="000000"/>
          <w:sz w:val="24"/>
        </w:rPr>
        <w:t xml:space="preserve">Mit der Hoffnung auf ein Umdenken, </w:t>
      </w:r>
    </w:p>
    <w:p>
      <w:pPr>
        <w:pStyle w:val="Normal"/>
        <w:bidi w:val="0"/>
        <w:spacing w:lineRule="auto" w:line="240" w:before="100" w:after="100"/>
        <w:jc w:val="start"/>
        <w:rPr>
          <w:rFonts w:ascii="Arial" w:hAnsi="Arial" w:cs="Arial"/>
          <w:color w:val="222222"/>
          <w:sz w:val="24"/>
        </w:rPr>
      </w:pPr>
      <w:r>
        <w:rPr>
          <w:rFonts w:cs="Arial" w:ascii="Arial" w:hAnsi="Arial"/>
          <w:color w:val="222222"/>
          <w:sz w:val="24"/>
        </w:rPr>
      </w:r>
    </w:p>
    <w:p>
      <w:pPr>
        <w:pStyle w:val="Normal"/>
        <w:bidi w:val="0"/>
        <w:spacing w:lineRule="auto" w:line="240" w:before="100" w:after="100"/>
        <w:jc w:val="start"/>
        <w:rPr>
          <w:rFonts w:ascii="Arial" w:hAnsi="Arial" w:cs="Arial"/>
          <w:color w:val="222222"/>
          <w:sz w:val="24"/>
        </w:rPr>
      </w:pPr>
      <w:r>
        <w:rPr>
          <w:rFonts w:cs="Arial" w:ascii="Arial" w:hAnsi="Arial"/>
          <w:b/>
          <w:i/>
          <w:color w:val="222222"/>
          <w:sz w:val="24"/>
        </w:rPr>
        <w:t>Nur bei Schreiben an die Abgeordneten:</w:t>
      </w:r>
      <w:r>
        <w:rPr>
          <w:rFonts w:cs="Arial" w:ascii="Arial" w:hAnsi="Arial"/>
          <w:color w:val="222222"/>
          <w:sz w:val="24"/>
        </w:rPr>
        <w:br/>
        <w:t>Bitte leiten Sie dieses Schreiben gerne an Ihre Kolleg:innen in den zuständigen Ausschüssen und in den Fachgremien Ihrer Partei weiter.</w:t>
      </w:r>
    </w:p>
    <w:p>
      <w:pPr>
        <w:pStyle w:val="Normal"/>
        <w:bidi w:val="0"/>
        <w:spacing w:lineRule="auto" w:line="240" w:before="100" w:after="100"/>
        <w:jc w:val="start"/>
        <w:rPr>
          <w:rFonts w:ascii="Arial" w:hAnsi="Arial" w:cs="Arial"/>
          <w:color w:val="222222"/>
          <w:sz w:val="24"/>
        </w:rPr>
      </w:pPr>
      <w:r>
        <w:rPr>
          <w:rFonts w:cs="Arial" w:ascii="Arial" w:hAnsi="Arial"/>
          <w:color w:val="222222"/>
          <w:sz w:val="24"/>
        </w:rPr>
        <w:t>Weiter bitte ich Sie um eine Empfangsbestätigung und um eine Antwort. Vielen Dank im Voraus!</w:t>
      </w:r>
    </w:p>
    <w:p>
      <w:pPr>
        <w:pStyle w:val="Normal"/>
        <w:bidi w:val="0"/>
        <w:spacing w:lineRule="auto" w:line="240" w:before="100" w:after="100"/>
        <w:jc w:val="start"/>
        <w:rPr>
          <w:rFonts w:ascii="Arial" w:hAnsi="Arial" w:cs="Arial"/>
          <w:color w:val="222222"/>
          <w:sz w:val="24"/>
        </w:rPr>
      </w:pPr>
      <w:r>
        <w:rPr>
          <w:rFonts w:cs="Arial" w:ascii="Arial" w:hAnsi="Arial"/>
          <w:color w:val="222222"/>
          <w:sz w:val="24"/>
        </w:rPr>
        <w:t>Die Presse erhält dieses Schreiben in Kopie.</w:t>
      </w:r>
    </w:p>
    <w:p>
      <w:pPr>
        <w:pStyle w:val="Normal"/>
        <w:bidi w:val="0"/>
        <w:spacing w:lineRule="auto" w:line="240" w:before="100" w:after="100"/>
        <w:jc w:val="start"/>
        <w:rPr>
          <w:rFonts w:ascii="Arial" w:hAnsi="Arial" w:cs="Arial"/>
          <w:color w:val="222222"/>
          <w:sz w:val="24"/>
        </w:rPr>
      </w:pPr>
      <w:r>
        <w:rPr>
          <w:rFonts w:cs="Arial" w:ascii="Arial" w:hAnsi="Arial"/>
          <w:color w:val="222222"/>
          <w:sz w:val="24"/>
        </w:rPr>
      </w:r>
    </w:p>
    <w:p>
      <w:pPr>
        <w:pStyle w:val="Normal"/>
        <w:bidi w:val="0"/>
        <w:spacing w:lineRule="auto" w:line="240" w:before="100" w:after="100"/>
        <w:jc w:val="start"/>
        <w:rPr>
          <w:rFonts w:ascii="Arial" w:hAnsi="Arial" w:cs="Arial"/>
          <w:color w:val="222222"/>
          <w:sz w:val="24"/>
        </w:rPr>
      </w:pPr>
      <w:r>
        <w:rPr>
          <w:rFonts w:cs="Arial" w:ascii="Arial" w:hAnsi="Arial"/>
          <w:color w:val="222222"/>
          <w:sz w:val="24"/>
        </w:rPr>
        <w:t>Mit freundlichen Grüßen</w:t>
      </w:r>
    </w:p>
    <w:p>
      <w:pPr>
        <w:pStyle w:val="Normal"/>
        <w:bidi w:val="0"/>
        <w:spacing w:lineRule="auto" w:line="240" w:before="100" w:after="100"/>
        <w:jc w:val="start"/>
        <w:rPr>
          <w:rFonts w:ascii="Arial" w:hAnsi="Arial" w:cs="Arial"/>
          <w:color w:val="222222"/>
          <w:sz w:val="24"/>
        </w:rPr>
      </w:pPr>
      <w:r>
        <w:rPr>
          <w:rFonts w:cs="Arial" w:ascii="Arial" w:hAnsi="Arial"/>
          <w:color w:val="222222"/>
          <w:sz w:val="24"/>
        </w:rPr>
        <w:t>Vorname Nachname</w:t>
      </w:r>
    </w:p>
    <w:p>
      <w:pPr>
        <w:pStyle w:val="Normal"/>
        <w:bidi w:val="0"/>
        <w:spacing w:lineRule="auto" w:line="240" w:before="100" w:after="100"/>
        <w:jc w:val="start"/>
        <w:rPr>
          <w:rFonts w:ascii="Arial" w:hAnsi="Arial" w:cs="Arial"/>
          <w:color w:val="222222"/>
          <w:sz w:val="24"/>
        </w:rPr>
      </w:pPr>
      <w:r>
        <w:rPr>
          <w:rFonts w:cs="Arial" w:ascii="Arial" w:hAnsi="Arial"/>
          <w:color w:val="222222"/>
          <w:sz w:val="24"/>
        </w:rPr>
      </w:r>
    </w:p>
    <w:p>
      <w:pPr>
        <w:pStyle w:val="Normal"/>
        <w:bidi w:val="0"/>
        <w:spacing w:lineRule="auto" w:line="240" w:before="100" w:after="100"/>
        <w:jc w:val="start"/>
        <w:rPr>
          <w:rFonts w:ascii="Arial" w:hAnsi="Arial" w:cs="Arial"/>
          <w:color w:val="222222"/>
          <w:sz w:val="24"/>
        </w:rPr>
      </w:pPr>
      <w:r>
        <w:rPr>
          <w:rFonts w:cs="Arial" w:ascii="Arial" w:hAnsi="Arial"/>
          <w:color w:val="222222"/>
          <w:sz w:val="24"/>
        </w:rPr>
      </w:r>
    </w:p>
    <w:p>
      <w:pPr>
        <w:pStyle w:val="Normal"/>
        <w:bidi w:val="0"/>
        <w:spacing w:lineRule="auto" w:line="240" w:before="100" w:after="100"/>
        <w:jc w:val="start"/>
        <w:rPr>
          <w:rFonts w:ascii="Arial" w:hAnsi="Arial" w:cs="Arial"/>
          <w:color w:val="222222"/>
          <w:sz w:val="24"/>
        </w:rPr>
      </w:pPr>
      <w:r>
        <w:rPr>
          <w:rFonts w:cs="Arial" w:ascii="Arial" w:hAnsi="Arial"/>
          <w:color w:val="222222"/>
          <w:sz w:val="24"/>
        </w:rPr>
        <w:t>Bitte sendet Emails gerne in Kopie auch an</w:t>
        <w:br/>
      </w:r>
      <w:hyperlink r:id="rId2">
        <w:r>
          <w:rPr>
            <w:rStyle w:val="Hyperlink"/>
            <w:rFonts w:cs="Arial" w:ascii="Arial" w:hAnsi="Arial"/>
            <w:color w:val="0088CC"/>
            <w:sz w:val="24"/>
          </w:rPr>
          <w:t>elternsprecher@szas.de</w:t>
        </w:r>
      </w:hyperlink>
    </w:p>
    <w:p>
      <w:pPr>
        <w:pStyle w:val="Normal"/>
        <w:bidi w:val="0"/>
        <w:spacing w:lineRule="auto" w:line="240" w:before="100" w:after="100"/>
        <w:jc w:val="start"/>
        <w:rPr>
          <w:rFonts w:ascii="Arial" w:hAnsi="Arial" w:cs="Arial"/>
          <w:color w:val="222222"/>
          <w:sz w:val="24"/>
        </w:rPr>
      </w:pPr>
      <w:r>
        <w:rPr>
          <w:rFonts w:cs="Arial" w:ascii="Arial" w:hAnsi="Arial"/>
          <w:color w:val="222222"/>
          <w:sz w:val="24"/>
        </w:rPr>
      </w:r>
    </w:p>
    <w:p>
      <w:pPr>
        <w:pStyle w:val="Normal"/>
        <w:bidi w:val="0"/>
        <w:spacing w:lineRule="auto" w:line="240" w:before="100" w:after="100"/>
        <w:jc w:val="start"/>
        <w:rPr>
          <w:rFonts w:ascii="Arial" w:hAnsi="Arial" w:cs="Arial"/>
          <w:color w:val="222222"/>
          <w:sz w:val="24"/>
        </w:rPr>
      </w:pPr>
      <w:r>
        <w:rPr>
          <w:rFonts w:cs="Arial" w:ascii="Arial" w:hAnsi="Arial"/>
          <w:color w:val="222222"/>
          <w:sz w:val="24"/>
        </w:rPr>
      </w:r>
    </w:p>
    <w:p>
      <w:pPr>
        <w:pStyle w:val="Normal"/>
        <w:pBdr/>
        <w:bidi w:val="0"/>
        <w:spacing w:lineRule="auto" w:line="240" w:before="100" w:after="100"/>
        <w:jc w:val="start"/>
        <w:rPr>
          <w:rFonts w:ascii="Arial" w:hAnsi="Arial" w:cs="Arial"/>
        </w:rPr>
      </w:pPr>
      <w:r>
        <w:rPr>
          <w:rFonts w:cs="Arial" w:ascii="Arial" w:hAnsi="Arial"/>
          <w:color w:val="222222"/>
          <w:sz w:val="24"/>
        </w:rPr>
        <w:t>Hier die A</w:t>
      </w:r>
      <w:r>
        <w:rPr>
          <w:rFonts w:cs="Arial" w:ascii="Arial" w:hAnsi="Arial"/>
          <w:color w:val="000000"/>
          <w:sz w:val="24"/>
        </w:rPr>
        <w:t>dressen und Emailadressen möglicher Adressaten:</w:t>
      </w:r>
    </w:p>
    <w:p>
      <w:pPr>
        <w:pStyle w:val="Normal"/>
        <w:pBdr/>
        <w:bidi w:val="0"/>
        <w:ind w:hanging="0" w:start="0" w:end="0"/>
        <w:jc w:val="start"/>
        <w:rPr>
          <w:rFonts w:ascii="Arial" w:hAnsi="Arial" w:cs="Arial"/>
        </w:rPr>
      </w:pPr>
      <w:r>
        <w:rPr>
          <w:rFonts w:cs="Arial" w:ascii="Arial" w:hAnsi="Arial"/>
          <w:b/>
          <w:color w:val="000000"/>
          <w:sz w:val="24"/>
        </w:rPr>
        <w:t>Minister:</w:t>
      </w:r>
    </w:p>
    <w:p>
      <w:pPr>
        <w:pStyle w:val="Normal"/>
        <w:pBdr/>
        <w:bidi w:val="0"/>
        <w:ind w:hanging="0" w:start="0" w:end="0"/>
        <w:jc w:val="start"/>
        <w:rPr>
          <w:rFonts w:ascii="Arial" w:hAnsi="Arial" w:cs="Arial"/>
        </w:rPr>
      </w:pPr>
      <w:r>
        <w:rPr>
          <w:rFonts w:cs="Arial" w:ascii="Arial" w:hAnsi="Arial"/>
          <w:color w:val="000000"/>
          <w:sz w:val="24"/>
        </w:rPr>
        <w:t>Ministerium für Bildung, Jugend und Sport</w:t>
        <w:br/>
        <w:t>Minister Steffen Freiberg</w:t>
        <w:br/>
        <w:t>Heinrich-Mann-Allee 107 - Haus 1 / 1a</w:t>
        <w:br/>
        <w:t>14473 Potsdam</w:t>
        <w:br/>
      </w:r>
      <w:hyperlink r:id="rId3">
        <w:r>
          <w:rPr>
            <w:rStyle w:val="Hyperlink"/>
            <w:rFonts w:cs="Arial" w:ascii="Arial" w:hAnsi="Arial"/>
            <w:color w:val="0000EE"/>
            <w:sz w:val="24"/>
            <w:u w:val="single"/>
          </w:rPr>
          <w:t>ministerbuero@mbjs.brandenburg.de</w:t>
        </w:r>
      </w:hyperlink>
    </w:p>
    <w:p>
      <w:pPr>
        <w:pStyle w:val="Normal"/>
        <w:pBdr/>
        <w:bidi w:val="0"/>
        <w:ind w:hanging="0" w:start="0" w:end="0"/>
        <w:jc w:val="start"/>
        <w:rPr>
          <w:rFonts w:ascii="Arial" w:hAnsi="Arial" w:cs="Arial"/>
        </w:rPr>
      </w:pPr>
      <w:r>
        <w:rPr>
          <w:rFonts w:cs="Arial" w:ascii="Arial" w:hAnsi="Arial"/>
          <w:color w:val="000000"/>
          <w:sz w:val="24"/>
        </w:rPr>
        <w:t>Ministerium der Finanzen und für Europa</w:t>
        <w:br/>
        <w:t>Minister Robert Crumbach</w:t>
        <w:br/>
        <w:t>Heinrich-Mann-Allee 107 - Haus 10</w:t>
        <w:br/>
        <w:t>14473 Potsdam</w:t>
        <w:br/>
      </w:r>
      <w:hyperlink r:id="rId4">
        <w:r>
          <w:rPr>
            <w:rStyle w:val="Hyperlink"/>
            <w:rFonts w:cs="Arial" w:ascii="Arial" w:hAnsi="Arial"/>
            <w:color w:val="0000EE"/>
            <w:sz w:val="24"/>
            <w:u w:val="single"/>
          </w:rPr>
          <w:t>poststelle@mdfe.brandenburg.de</w:t>
        </w:r>
      </w:hyperlink>
    </w:p>
    <w:p>
      <w:pPr>
        <w:pStyle w:val="Normal"/>
        <w:pBdr/>
        <w:bidi w:val="0"/>
        <w:ind w:hanging="0" w:start="0" w:end="0"/>
        <w:jc w:val="start"/>
        <w:rPr>
          <w:rFonts w:ascii="Arial" w:hAnsi="Arial" w:cs="Arial"/>
        </w:rPr>
      </w:pPr>
      <w:r>
        <w:rPr>
          <w:rFonts w:cs="Arial" w:ascii="Arial" w:hAnsi="Arial"/>
          <w:b/>
          <w:color w:val="000000"/>
          <w:sz w:val="24"/>
        </w:rPr>
        <w:t>Stellvertretende Vorsitzende des Bildungsausschusses (Vorsitz ist vakant)</w:t>
      </w:r>
    </w:p>
    <w:p>
      <w:pPr>
        <w:pStyle w:val="Normal"/>
        <w:pBdr/>
        <w:bidi w:val="0"/>
        <w:ind w:hanging="0" w:start="0" w:end="0"/>
        <w:jc w:val="start"/>
        <w:rPr>
          <w:rFonts w:ascii="Arial" w:hAnsi="Arial" w:cs="Arial"/>
        </w:rPr>
      </w:pPr>
      <w:r>
        <w:rPr>
          <w:rFonts w:cs="Arial" w:ascii="Arial" w:hAnsi="Arial"/>
          <w:color w:val="000000"/>
          <w:sz w:val="24"/>
        </w:rPr>
        <w:t>Annemarie Wolff (SPD)</w:t>
        <w:br/>
        <w:t>Bürgerbüro Gransee</w:t>
        <w:br/>
        <w:t>Rudolf-Breitscheid-Straße 87</w:t>
        <w:br/>
        <w:t>16775 Gransee</w:t>
        <w:br/>
      </w:r>
      <w:hyperlink r:id="rId5">
        <w:r>
          <w:rPr>
            <w:rStyle w:val="Hyperlink"/>
            <w:rFonts w:cs="Arial" w:ascii="Arial" w:hAnsi="Arial"/>
            <w:color w:val="0000EE"/>
            <w:sz w:val="24"/>
            <w:u w:val="single"/>
          </w:rPr>
          <w:t>buero.annemarie.wolff@mdl.brandenburg.de</w:t>
        </w:r>
      </w:hyperlink>
    </w:p>
    <w:p>
      <w:pPr>
        <w:pStyle w:val="Normal"/>
        <w:pBdr/>
        <w:bidi w:val="0"/>
        <w:ind w:hanging="0" w:start="0" w:end="0"/>
        <w:jc w:val="start"/>
        <w:rPr>
          <w:rFonts w:ascii="Arial" w:hAnsi="Arial" w:cs="Arial"/>
        </w:rPr>
      </w:pPr>
      <w:r>
        <w:rPr>
          <w:rFonts w:cs="Arial" w:ascii="Arial" w:hAnsi="Arial"/>
          <w:b/>
          <w:color w:val="000000"/>
          <w:sz w:val="24"/>
        </w:rPr>
        <w:t>Landtagsabgeordnete für die Wahlkreise von Potsdam</w:t>
      </w:r>
    </w:p>
    <w:p>
      <w:pPr>
        <w:pStyle w:val="Normal"/>
        <w:pBdr/>
        <w:bidi w:val="0"/>
        <w:ind w:hanging="0" w:start="0" w:end="0"/>
        <w:jc w:val="start"/>
        <w:rPr>
          <w:rFonts w:ascii="Arial" w:hAnsi="Arial" w:cs="Arial"/>
        </w:rPr>
      </w:pPr>
      <w:r>
        <w:rPr>
          <w:rFonts w:cs="Arial" w:ascii="Arial" w:hAnsi="Arial"/>
          <w:color w:val="000000"/>
          <w:sz w:val="24"/>
        </w:rPr>
        <w:t>Steeven Bretz (CDU)</w:t>
        <w:br/>
        <w:t>Bürgerbüro Potsdam</w:t>
        <w:br/>
        <w:t>Gregor-Mendel-Str. 3</w:t>
        <w:br/>
        <w:t>14469 Potsdam</w:t>
        <w:br/>
      </w:r>
      <w:hyperlink r:id="rId6">
        <w:r>
          <w:rPr>
            <w:rStyle w:val="Hyperlink"/>
            <w:rFonts w:cs="Arial" w:ascii="Arial" w:hAnsi="Arial"/>
            <w:color w:val="0000EE"/>
            <w:sz w:val="24"/>
            <w:u w:val="single"/>
          </w:rPr>
          <w:t>buero.steeven.bretz@mdl.brandenburg.de</w:t>
        </w:r>
      </w:hyperlink>
    </w:p>
    <w:p>
      <w:pPr>
        <w:pStyle w:val="Normal"/>
        <w:pBdr/>
        <w:bidi w:val="0"/>
        <w:ind w:hanging="0" w:start="0" w:end="0"/>
        <w:jc w:val="start"/>
        <w:rPr>
          <w:rFonts w:ascii="Arial" w:hAnsi="Arial" w:cs="Arial"/>
        </w:rPr>
      </w:pPr>
      <w:r>
        <w:rPr>
          <w:rFonts w:cs="Arial" w:ascii="Arial" w:hAnsi="Arial"/>
          <w:color w:val="000000"/>
          <w:sz w:val="24"/>
        </w:rPr>
        <w:t>Dr. Manja Schüle (SPD)</w:t>
        <w:br/>
        <w:t>Bürgerbüro Potsdam</w:t>
        <w:br/>
        <w:t>Alleestraße 9</w:t>
        <w:br/>
        <w:t>14469 Potsdam</w:t>
        <w:br/>
      </w:r>
      <w:hyperlink r:id="rId7">
        <w:r>
          <w:rPr>
            <w:rStyle w:val="Hyperlink"/>
            <w:rFonts w:cs="Arial" w:ascii="Arial" w:hAnsi="Arial"/>
            <w:color w:val="0000EE"/>
            <w:sz w:val="24"/>
            <w:u w:val="single"/>
          </w:rPr>
          <w:t>buero.manja.schuele@mdl.brandenburg.de</w:t>
        </w:r>
      </w:hyperlink>
    </w:p>
    <w:p>
      <w:pPr>
        <w:pStyle w:val="Normal"/>
        <w:pBdr/>
        <w:bidi w:val="0"/>
        <w:ind w:hanging="0" w:start="0" w:end="0"/>
        <w:jc w:val="start"/>
        <w:rPr>
          <w:rFonts w:ascii="Arial" w:hAnsi="Arial" w:cs="Arial"/>
        </w:rPr>
      </w:pPr>
      <w:r>
        <w:rPr>
          <w:rFonts w:cs="Arial" w:ascii="Arial" w:hAnsi="Arial"/>
          <w:color w:val="000000"/>
          <w:sz w:val="24"/>
        </w:rPr>
        <w:t>Daniel Keller (SPD)</w:t>
        <w:br/>
        <w:t>Bürgerbüro Potsdam</w:t>
        <w:br/>
        <w:t>Konrad-Wolf-Allee 15</w:t>
        <w:br/>
        <w:t>14480 Potsdam</w:t>
        <w:br/>
      </w:r>
      <w:hyperlink r:id="rId8">
        <w:r>
          <w:rPr>
            <w:rStyle w:val="Hyperlink"/>
            <w:rFonts w:cs="Arial" w:ascii="Arial" w:hAnsi="Arial"/>
            <w:color w:val="0000EE"/>
            <w:sz w:val="24"/>
            <w:u w:val="single"/>
          </w:rPr>
          <w:t>daniel.keller@spd-fraktion.brandenburg.de</w:t>
        </w:r>
      </w:hyperlink>
    </w:p>
    <w:p>
      <w:pPr>
        <w:pStyle w:val="Normal"/>
        <w:pBdr/>
        <w:bidi w:val="0"/>
        <w:ind w:hanging="0" w:start="0" w:end="0"/>
        <w:jc w:val="start"/>
        <w:rPr>
          <w:rFonts w:ascii="Arial" w:hAnsi="Arial" w:cs="Arial"/>
        </w:rPr>
      </w:pPr>
      <w:r>
        <w:rPr>
          <w:rFonts w:cs="Arial" w:ascii="Arial" w:hAnsi="Arial"/>
          <w:b/>
          <w:color w:val="000000"/>
          <w:sz w:val="24"/>
        </w:rPr>
        <w:t>Landtagsabgeordnete für die Wahlkreise von Potsdam-Mittelmark</w:t>
      </w:r>
    </w:p>
    <w:p>
      <w:pPr>
        <w:pStyle w:val="Normal"/>
        <w:pBdr/>
        <w:bidi w:val="0"/>
        <w:ind w:hanging="0" w:start="0" w:end="0"/>
        <w:jc w:val="start"/>
        <w:rPr>
          <w:rFonts w:ascii="Arial" w:hAnsi="Arial" w:cs="Arial"/>
        </w:rPr>
      </w:pPr>
      <w:r>
        <w:rPr>
          <w:rFonts w:cs="Arial" w:ascii="Arial" w:hAnsi="Arial"/>
          <w:color w:val="000000"/>
          <w:sz w:val="24"/>
        </w:rPr>
        <w:t>Udo Wernitz (SPD)</w:t>
        <w:br/>
        <w:t>Bürgerbüro Kloster Lehnin</w:t>
        <w:br/>
        <w:t>Friedensstraße 17</w:t>
        <w:br/>
        <w:t>14797 Kloster Lehnin</w:t>
      </w:r>
    </w:p>
    <w:p>
      <w:pPr>
        <w:pStyle w:val="Normal"/>
        <w:pBdr/>
        <w:bidi w:val="0"/>
        <w:ind w:hanging="0" w:start="0" w:end="0"/>
        <w:jc w:val="start"/>
        <w:rPr>
          <w:rFonts w:ascii="Arial" w:hAnsi="Arial" w:cs="Arial"/>
        </w:rPr>
      </w:pPr>
      <w:r>
        <w:rPr>
          <w:rFonts w:cs="Arial" w:ascii="Arial" w:hAnsi="Arial"/>
          <w:color w:val="000000"/>
          <w:sz w:val="24"/>
        </w:rPr>
        <w:t>Melanie Balzer (SPD)</w:t>
        <w:br/>
        <w:t>Bürgerbüro Bad Belzig</w:t>
        <w:br/>
        <w:t>Wiesenburger Straße 13</w:t>
        <w:br/>
        <w:t>14806 Bad Belzig</w:t>
        <w:br/>
      </w:r>
      <w:hyperlink r:id="rId9">
        <w:r>
          <w:rPr>
            <w:rStyle w:val="Hyperlink"/>
            <w:rFonts w:cs="Arial" w:ascii="Arial" w:hAnsi="Arial"/>
            <w:color w:val="0000EE"/>
            <w:sz w:val="24"/>
            <w:u w:val="single"/>
          </w:rPr>
          <w:t>kontakt@melaniebalzer.de</w:t>
        </w:r>
      </w:hyperlink>
    </w:p>
    <w:p>
      <w:pPr>
        <w:pStyle w:val="Normal"/>
        <w:pBdr/>
        <w:bidi w:val="0"/>
        <w:ind w:hanging="0" w:start="0" w:end="0"/>
        <w:jc w:val="start"/>
        <w:rPr>
          <w:rFonts w:ascii="Arial" w:hAnsi="Arial" w:cs="Arial"/>
        </w:rPr>
      </w:pPr>
      <w:r>
        <w:rPr>
          <w:rFonts w:cs="Arial" w:ascii="Arial" w:hAnsi="Arial"/>
          <w:color w:val="000000"/>
          <w:sz w:val="24"/>
        </w:rPr>
        <w:t>Uwe Adler (SPD)</w:t>
        <w:br/>
        <w:t>Bürgerbüro Werder/Havel</w:t>
        <w:br/>
        <w:t>Marktstraße 1a</w:t>
        <w:br/>
        <w:t>14542 Werder/Havel</w:t>
        <w:br/>
      </w:r>
      <w:hyperlink r:id="rId10">
        <w:r>
          <w:rPr>
            <w:rStyle w:val="Hyperlink"/>
            <w:rFonts w:cs="Arial" w:ascii="Arial" w:hAnsi="Arial"/>
            <w:color w:val="0000EE"/>
            <w:sz w:val="24"/>
            <w:u w:val="single"/>
          </w:rPr>
          <w:t>kontakt@uwe-adler.de</w:t>
        </w:r>
      </w:hyperlink>
    </w:p>
    <w:p>
      <w:pPr>
        <w:pStyle w:val="Normal"/>
        <w:pBdr/>
        <w:bidi w:val="0"/>
        <w:ind w:hanging="0" w:start="0" w:end="0"/>
        <w:jc w:val="start"/>
        <w:rPr>
          <w:rFonts w:ascii="Arial" w:hAnsi="Arial" w:cs="Arial"/>
        </w:rPr>
      </w:pPr>
      <w:r>
        <w:rPr>
          <w:rFonts w:cs="Arial" w:ascii="Arial" w:hAnsi="Arial"/>
          <w:b/>
          <w:color w:val="000000"/>
          <w:sz w:val="24"/>
        </w:rPr>
        <w:t>Presse:</w:t>
        <w:br/>
      </w:r>
      <w:hyperlink r:id="rId11">
        <w:r>
          <w:rPr>
            <w:rStyle w:val="Hyperlink"/>
            <w:rFonts w:cs="Arial" w:ascii="Arial" w:hAnsi="Arial"/>
            <w:color w:val="0000EE"/>
            <w:sz w:val="24"/>
            <w:u w:val="single"/>
          </w:rPr>
          <w:t>potsdam-stadt@maz-online.de</w:t>
        </w:r>
      </w:hyperlink>
      <w:r>
        <w:rPr>
          <w:rFonts w:cs="Arial" w:ascii="Arial" w:hAnsi="Arial"/>
        </w:rPr>
        <w:br/>
      </w:r>
      <w:hyperlink r:id="rId12">
        <w:r>
          <w:rPr>
            <w:rStyle w:val="Hyperlink"/>
            <w:rFonts w:cs="Arial" w:ascii="Arial" w:hAnsi="Arial"/>
            <w:color w:val="0000EE"/>
            <w:sz w:val="24"/>
            <w:u w:val="single"/>
          </w:rPr>
          <w:t>potsdam@pnn.de</w:t>
        </w:r>
      </w:hyperlink>
    </w:p>
    <w:p>
      <w:pPr>
        <w:pStyle w:val="Normal"/>
        <w:bidi w:val="0"/>
        <w:jc w:val="start"/>
        <w:rPr>
          <w:rFonts w:ascii="Arial" w:hAnsi="Arial" w:cs="Arial"/>
        </w:rPr>
      </w:pPr>
      <w:r>
        <w:rPr/>
      </w:r>
    </w:p>
    <w:sectPr>
      <w:type w:val="nextPage"/>
      <w:pgSz w:w="11906" w:h="16838"/>
      <w:pgMar w:left="1417" w:right="1417" w:gutter="0" w:header="0" w:top="283" w:footer="0" w:bottom="708"/>
      <w:pgNumType w:fmt="decimal"/>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Calibri">
    <w:charset w:val="00" w:characterSet="windows-1252"/>
    <w:family w:val="auto"/>
    <w:pitch w:val="default"/>
  </w:font>
  <w:font w:name="Times New Roman">
    <w:charset w:val="00" w:characterSet="windows-1252"/>
    <w:family w:val="auto"/>
    <w:pitch w:val="default"/>
  </w:font>
  <w:font w:name="Arial">
    <w:charset w:val="00" w:characterSet="windows-1252"/>
    <w:family w:val="auto"/>
    <w:pitch w:val="default"/>
  </w:font>
  <w:font w:name="Symbol">
    <w:charset w:val="00" w:characterSet="windows-1252"/>
    <w:family w:val="auto"/>
    <w:pitch w:val="default"/>
  </w:font>
  <w:font w:name="Courier New">
    <w:charset w:val="00" w:characterSet="windows-1252"/>
    <w:family w:val="auto"/>
    <w:pitch w:val="default"/>
  </w:font>
  <w:font w:name="Wingdings">
    <w:charset w:val="00" w:characterSet="windows-1252"/>
    <w:family w:val="auto"/>
    <w:pitch w:val="default"/>
  </w:font>
  <w:font w:name="Liberation Sans">
    <w:altName w:val="Arial"/>
    <w:charset w:val="00" w:characterSet="windows-1252"/>
    <w:family w:val="swiss"/>
    <w:pitch w:val="variable"/>
  </w:font>
  <w:font w:name="DejaVu Serif">
    <w:charset w:val="00" w:characterSet="windows-1252"/>
    <w:family w:val="auto"/>
    <w:pitch w:val="default"/>
  </w:font>
  <w:font w:name="Symbol">
    <w:charset w:val="01"/>
    <w:family w:val="auto"/>
    <w:pitch w:val="default"/>
  </w:font>
  <w:font w:name="Courier New">
    <w:charset w:val="01"/>
    <w:family w:val="modern"/>
    <w:pitch w:val="fixed"/>
  </w:font>
  <w:font w:name="Wingding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abstractNum w:abstractNumId="2">
    <w:lvl w:ilvl="0">
      <w:start w:val="1"/>
      <w:numFmt w:val="bullet"/>
      <w:lvlText w:val=""/>
      <w:lvlJc w:val="start"/>
      <w:pPr>
        <w:tabs>
          <w:tab w:val="num" w:pos="0"/>
        </w:tabs>
        <w:ind w:start="720" w:hanging="360"/>
      </w:pPr>
      <w:rPr>
        <w:rFonts w:ascii="Symbol" w:hAnsi="Symbol" w:cs="Symbol" w:hint="default"/>
        <w:sz w:val="20"/>
      </w:rPr>
    </w:lvl>
    <w:lvl w:ilvl="1">
      <w:start w:val="1"/>
      <w:numFmt w:val="bullet"/>
      <w:lvlText w:val="o"/>
      <w:lvlJc w:val="start"/>
      <w:pPr>
        <w:tabs>
          <w:tab w:val="num" w:pos="0"/>
        </w:tabs>
        <w:ind w:start="1440" w:hanging="360"/>
      </w:pPr>
      <w:rPr>
        <w:rFonts w:ascii="Courier New" w:hAnsi="Courier New" w:cs="Courier New" w:hint="default"/>
        <w:sz w:val="20"/>
      </w:rPr>
    </w:lvl>
    <w:lvl w:ilvl="2">
      <w:start w:val="1"/>
      <w:numFmt w:val="bullet"/>
      <w:lvlText w:val=""/>
      <w:lvlJc w:val="start"/>
      <w:pPr>
        <w:tabs>
          <w:tab w:val="num" w:pos="0"/>
        </w:tabs>
        <w:ind w:start="2160" w:hanging="360"/>
      </w:pPr>
      <w:rPr>
        <w:rFonts w:ascii="Wingdings" w:hAnsi="Wingdings" w:cs="Wingdings" w:hint="default"/>
        <w:sz w:val="20"/>
      </w:rPr>
    </w:lvl>
    <w:lvl w:ilvl="3">
      <w:start w:val="1"/>
      <w:numFmt w:val="bullet"/>
      <w:lvlText w:val=""/>
      <w:lvlJc w:val="start"/>
      <w:pPr>
        <w:tabs>
          <w:tab w:val="num" w:pos="0"/>
        </w:tabs>
        <w:ind w:start="2880" w:hanging="360"/>
      </w:pPr>
      <w:rPr>
        <w:rFonts w:ascii="Wingdings" w:hAnsi="Wingdings" w:cs="Wingdings" w:hint="default"/>
        <w:sz w:val="20"/>
      </w:rPr>
    </w:lvl>
    <w:lvl w:ilvl="4">
      <w:start w:val="1"/>
      <w:numFmt w:val="bullet"/>
      <w:lvlText w:val=""/>
      <w:lvlJc w:val="start"/>
      <w:pPr>
        <w:tabs>
          <w:tab w:val="num" w:pos="0"/>
        </w:tabs>
        <w:ind w:start="3600" w:hanging="360"/>
      </w:pPr>
      <w:rPr>
        <w:rFonts w:ascii="Wingdings" w:hAnsi="Wingdings" w:cs="Wingdings" w:hint="default"/>
        <w:sz w:val="20"/>
      </w:rPr>
    </w:lvl>
    <w:lvl w:ilvl="5">
      <w:start w:val="1"/>
      <w:numFmt w:val="bullet"/>
      <w:lvlText w:val=""/>
      <w:lvlJc w:val="start"/>
      <w:pPr>
        <w:tabs>
          <w:tab w:val="num" w:pos="0"/>
        </w:tabs>
        <w:ind w:start="4320" w:hanging="360"/>
      </w:pPr>
      <w:rPr>
        <w:rFonts w:ascii="Wingdings" w:hAnsi="Wingdings" w:cs="Wingdings" w:hint="default"/>
        <w:sz w:val="20"/>
      </w:rPr>
    </w:lvl>
    <w:lvl w:ilvl="6">
      <w:start w:val="1"/>
      <w:numFmt w:val="bullet"/>
      <w:lvlText w:val=""/>
      <w:lvlJc w:val="start"/>
      <w:pPr>
        <w:tabs>
          <w:tab w:val="num" w:pos="0"/>
        </w:tabs>
        <w:ind w:start="5041" w:hanging="360"/>
      </w:pPr>
      <w:rPr>
        <w:rFonts w:ascii="Wingdings" w:hAnsi="Wingdings" w:cs="Wingdings" w:hint="default"/>
        <w:sz w:val="20"/>
      </w:rPr>
    </w:lvl>
    <w:lvl w:ilvl="7">
      <w:start w:val="1"/>
      <w:numFmt w:val="bullet"/>
      <w:lvlText w:val=""/>
      <w:lvlJc w:val="start"/>
      <w:pPr>
        <w:tabs>
          <w:tab w:val="num" w:pos="0"/>
        </w:tabs>
        <w:ind w:start="5760" w:hanging="360"/>
      </w:pPr>
      <w:rPr>
        <w:rFonts w:ascii="Wingdings" w:hAnsi="Wingdings" w:cs="Wingdings" w:hint="default"/>
        <w:sz w:val="20"/>
      </w:rPr>
    </w:lvl>
    <w:lvl w:ilvl="8">
      <w:start w:val="1"/>
      <w:numFmt w:val="bullet"/>
      <w:lvlText w:val=""/>
      <w:lvlJc w:val="start"/>
      <w:pPr>
        <w:tabs>
          <w:tab w:val="num" w:pos="0"/>
        </w:tabs>
        <w:ind w:start="6480" w:hanging="360"/>
      </w:pPr>
      <w:rPr>
        <w:rFonts w:ascii="Wingdings" w:hAnsi="Wingdings" w:cs="Wingdings" w:hint="default"/>
        <w:sz w:val="20"/>
      </w:rPr>
    </w:lvl>
  </w:abstractNum>
  <w:abstractNum w:abstractNumId="3">
    <w:lvl w:ilvl="0">
      <w:start w:val="1"/>
      <w:numFmt w:val="bullet"/>
      <w:lvlText w:val=""/>
      <w:lvlJc w:val="start"/>
      <w:pPr>
        <w:tabs>
          <w:tab w:val="num" w:pos="0"/>
        </w:tabs>
        <w:ind w:start="720" w:hanging="360"/>
      </w:pPr>
      <w:rPr>
        <w:rFonts w:ascii="Symbol" w:hAnsi="Symbol" w:cs="Symbol" w:hint="default"/>
        <w:sz w:val="20"/>
      </w:rPr>
    </w:lvl>
    <w:lvl w:ilvl="1">
      <w:start w:val="1"/>
      <w:numFmt w:val="bullet"/>
      <w:lvlText w:val="o"/>
      <w:lvlJc w:val="start"/>
      <w:pPr>
        <w:tabs>
          <w:tab w:val="num" w:pos="0"/>
        </w:tabs>
        <w:ind w:start="1440" w:hanging="360"/>
      </w:pPr>
      <w:rPr>
        <w:rFonts w:ascii="Courier New" w:hAnsi="Courier New" w:cs="Courier New" w:hint="default"/>
        <w:sz w:val="20"/>
      </w:rPr>
    </w:lvl>
    <w:lvl w:ilvl="2">
      <w:start w:val="1"/>
      <w:numFmt w:val="bullet"/>
      <w:lvlText w:val=""/>
      <w:lvlJc w:val="start"/>
      <w:pPr>
        <w:tabs>
          <w:tab w:val="num" w:pos="0"/>
        </w:tabs>
        <w:ind w:start="2160" w:hanging="360"/>
      </w:pPr>
      <w:rPr>
        <w:rFonts w:ascii="Wingdings" w:hAnsi="Wingdings" w:cs="Wingdings" w:hint="default"/>
        <w:sz w:val="20"/>
      </w:rPr>
    </w:lvl>
    <w:lvl w:ilvl="3">
      <w:start w:val="1"/>
      <w:numFmt w:val="bullet"/>
      <w:lvlText w:val=""/>
      <w:lvlJc w:val="start"/>
      <w:pPr>
        <w:tabs>
          <w:tab w:val="num" w:pos="0"/>
        </w:tabs>
        <w:ind w:start="2880" w:hanging="360"/>
      </w:pPr>
      <w:rPr>
        <w:rFonts w:ascii="Wingdings" w:hAnsi="Wingdings" w:cs="Wingdings" w:hint="default"/>
        <w:sz w:val="20"/>
      </w:rPr>
    </w:lvl>
    <w:lvl w:ilvl="4">
      <w:start w:val="1"/>
      <w:numFmt w:val="bullet"/>
      <w:lvlText w:val=""/>
      <w:lvlJc w:val="start"/>
      <w:pPr>
        <w:tabs>
          <w:tab w:val="num" w:pos="0"/>
        </w:tabs>
        <w:ind w:start="3600" w:hanging="360"/>
      </w:pPr>
      <w:rPr>
        <w:rFonts w:ascii="Wingdings" w:hAnsi="Wingdings" w:cs="Wingdings" w:hint="default"/>
        <w:sz w:val="20"/>
      </w:rPr>
    </w:lvl>
    <w:lvl w:ilvl="5">
      <w:start w:val="1"/>
      <w:numFmt w:val="bullet"/>
      <w:lvlText w:val=""/>
      <w:lvlJc w:val="start"/>
      <w:pPr>
        <w:tabs>
          <w:tab w:val="num" w:pos="0"/>
        </w:tabs>
        <w:ind w:start="4320" w:hanging="360"/>
      </w:pPr>
      <w:rPr>
        <w:rFonts w:ascii="Wingdings" w:hAnsi="Wingdings" w:cs="Wingdings" w:hint="default"/>
        <w:sz w:val="20"/>
      </w:rPr>
    </w:lvl>
    <w:lvl w:ilvl="6">
      <w:start w:val="1"/>
      <w:numFmt w:val="bullet"/>
      <w:lvlText w:val=""/>
      <w:lvlJc w:val="start"/>
      <w:pPr>
        <w:tabs>
          <w:tab w:val="num" w:pos="0"/>
        </w:tabs>
        <w:ind w:start="5041" w:hanging="360"/>
      </w:pPr>
      <w:rPr>
        <w:rFonts w:ascii="Wingdings" w:hAnsi="Wingdings" w:cs="Wingdings" w:hint="default"/>
        <w:sz w:val="20"/>
      </w:rPr>
    </w:lvl>
    <w:lvl w:ilvl="7">
      <w:start w:val="1"/>
      <w:numFmt w:val="bullet"/>
      <w:lvlText w:val=""/>
      <w:lvlJc w:val="start"/>
      <w:pPr>
        <w:tabs>
          <w:tab w:val="num" w:pos="0"/>
        </w:tabs>
        <w:ind w:start="5760" w:hanging="360"/>
      </w:pPr>
      <w:rPr>
        <w:rFonts w:ascii="Wingdings" w:hAnsi="Wingdings" w:cs="Wingdings" w:hint="default"/>
        <w:sz w:val="20"/>
      </w:rPr>
    </w:lvl>
    <w:lvl w:ilvl="8">
      <w:start w:val="1"/>
      <w:numFmt w:val="bullet"/>
      <w:lvlText w:val=""/>
      <w:lvlJc w:val="start"/>
      <w:pPr>
        <w:tabs>
          <w:tab w:val="num" w:pos="0"/>
        </w:tabs>
        <w:ind w:start="6480" w:hanging="360"/>
      </w:pPr>
      <w:rPr>
        <w:rFonts w:ascii="Wingdings" w:hAnsi="Wingdings" w:cs="Wingdings" w:hint="default"/>
        <w:sz w:val="20"/>
      </w:rPr>
    </w:lvl>
  </w:abstractNum>
  <w:abstractNum w:abstractNumId="4">
    <w:lvl w:ilvl="0">
      <w:start w:val="1"/>
      <w:numFmt w:val="bullet"/>
      <w:lvlText w:val=""/>
      <w:lvlJc w:val="start"/>
      <w:pPr>
        <w:tabs>
          <w:tab w:val="num" w:pos="0"/>
        </w:tabs>
        <w:ind w:start="720" w:hanging="360"/>
      </w:pPr>
      <w:rPr>
        <w:rFonts w:ascii="Symbol" w:hAnsi="Symbol" w:cs="Symbol" w:hint="default"/>
        <w:sz w:val="20"/>
      </w:rPr>
    </w:lvl>
    <w:lvl w:ilvl="1">
      <w:start w:val="1"/>
      <w:numFmt w:val="bullet"/>
      <w:lvlText w:val="o"/>
      <w:lvlJc w:val="start"/>
      <w:pPr>
        <w:tabs>
          <w:tab w:val="num" w:pos="0"/>
        </w:tabs>
        <w:ind w:start="1440" w:hanging="360"/>
      </w:pPr>
      <w:rPr>
        <w:rFonts w:ascii="Courier New" w:hAnsi="Courier New" w:cs="Courier New" w:hint="default"/>
        <w:sz w:val="20"/>
      </w:rPr>
    </w:lvl>
    <w:lvl w:ilvl="2">
      <w:start w:val="1"/>
      <w:numFmt w:val="bullet"/>
      <w:lvlText w:val=""/>
      <w:lvlJc w:val="start"/>
      <w:pPr>
        <w:tabs>
          <w:tab w:val="num" w:pos="0"/>
        </w:tabs>
        <w:ind w:start="2160" w:hanging="360"/>
      </w:pPr>
      <w:rPr>
        <w:rFonts w:ascii="Wingdings" w:hAnsi="Wingdings" w:cs="Wingdings" w:hint="default"/>
        <w:sz w:val="20"/>
      </w:rPr>
    </w:lvl>
    <w:lvl w:ilvl="3">
      <w:start w:val="1"/>
      <w:numFmt w:val="bullet"/>
      <w:lvlText w:val=""/>
      <w:lvlJc w:val="start"/>
      <w:pPr>
        <w:tabs>
          <w:tab w:val="num" w:pos="0"/>
        </w:tabs>
        <w:ind w:start="2880" w:hanging="360"/>
      </w:pPr>
      <w:rPr>
        <w:rFonts w:ascii="Wingdings" w:hAnsi="Wingdings" w:cs="Wingdings" w:hint="default"/>
        <w:sz w:val="20"/>
      </w:rPr>
    </w:lvl>
    <w:lvl w:ilvl="4">
      <w:start w:val="1"/>
      <w:numFmt w:val="bullet"/>
      <w:lvlText w:val=""/>
      <w:lvlJc w:val="start"/>
      <w:pPr>
        <w:tabs>
          <w:tab w:val="num" w:pos="0"/>
        </w:tabs>
        <w:ind w:start="3600" w:hanging="360"/>
      </w:pPr>
      <w:rPr>
        <w:rFonts w:ascii="Wingdings" w:hAnsi="Wingdings" w:cs="Wingdings" w:hint="default"/>
        <w:sz w:val="20"/>
      </w:rPr>
    </w:lvl>
    <w:lvl w:ilvl="5">
      <w:start w:val="1"/>
      <w:numFmt w:val="bullet"/>
      <w:lvlText w:val=""/>
      <w:lvlJc w:val="start"/>
      <w:pPr>
        <w:tabs>
          <w:tab w:val="num" w:pos="0"/>
        </w:tabs>
        <w:ind w:start="4320" w:hanging="360"/>
      </w:pPr>
      <w:rPr>
        <w:rFonts w:ascii="Wingdings" w:hAnsi="Wingdings" w:cs="Wingdings" w:hint="default"/>
        <w:sz w:val="20"/>
      </w:rPr>
    </w:lvl>
    <w:lvl w:ilvl="6">
      <w:start w:val="1"/>
      <w:numFmt w:val="bullet"/>
      <w:lvlText w:val=""/>
      <w:lvlJc w:val="start"/>
      <w:pPr>
        <w:tabs>
          <w:tab w:val="num" w:pos="0"/>
        </w:tabs>
        <w:ind w:start="5041" w:hanging="360"/>
      </w:pPr>
      <w:rPr>
        <w:rFonts w:ascii="Wingdings" w:hAnsi="Wingdings" w:cs="Wingdings" w:hint="default"/>
        <w:sz w:val="20"/>
      </w:rPr>
    </w:lvl>
    <w:lvl w:ilvl="7">
      <w:start w:val="1"/>
      <w:numFmt w:val="bullet"/>
      <w:lvlText w:val=""/>
      <w:lvlJc w:val="start"/>
      <w:pPr>
        <w:tabs>
          <w:tab w:val="num" w:pos="0"/>
        </w:tabs>
        <w:ind w:start="5760" w:hanging="360"/>
      </w:pPr>
      <w:rPr>
        <w:rFonts w:ascii="Wingdings" w:hAnsi="Wingdings" w:cs="Wingdings" w:hint="default"/>
        <w:sz w:val="20"/>
      </w:rPr>
    </w:lvl>
    <w:lvl w:ilvl="8">
      <w:start w:val="1"/>
      <w:numFmt w:val="bullet"/>
      <w:lvlText w:val=""/>
      <w:lvlJc w:val="start"/>
      <w:pPr>
        <w:tabs>
          <w:tab w:val="num" w:pos="0"/>
        </w:tabs>
        <w:ind w:start="6480" w:hanging="360"/>
      </w:pPr>
      <w:rPr>
        <w:rFonts w:ascii="Wingdings" w:hAnsi="Wingdings" w:cs="Wingdings" w:hint="default"/>
        <w:sz w:val="20"/>
      </w:rPr>
    </w:lvl>
  </w:abstractNum>
  <w:abstractNum w:abstractNumId="5">
    <w:lvl w:ilvl="0">
      <w:start w:val="1"/>
      <w:numFmt w:val="bullet"/>
      <w:lvlText w:val=""/>
      <w:lvlJc w:val="start"/>
      <w:pPr>
        <w:tabs>
          <w:tab w:val="num" w:pos="0"/>
        </w:tabs>
        <w:ind w:start="720" w:hanging="360"/>
      </w:pPr>
      <w:rPr>
        <w:rFonts w:ascii="Symbol" w:hAnsi="Symbol" w:cs="Symbol" w:hint="default"/>
        <w:sz w:val="20"/>
      </w:rPr>
    </w:lvl>
    <w:lvl w:ilvl="1">
      <w:start w:val="1"/>
      <w:numFmt w:val="bullet"/>
      <w:lvlText w:val="o"/>
      <w:lvlJc w:val="start"/>
      <w:pPr>
        <w:tabs>
          <w:tab w:val="num" w:pos="0"/>
        </w:tabs>
        <w:ind w:start="1440" w:hanging="360"/>
      </w:pPr>
      <w:rPr>
        <w:rFonts w:ascii="Courier New" w:hAnsi="Courier New" w:cs="Courier New" w:hint="default"/>
        <w:sz w:val="20"/>
      </w:rPr>
    </w:lvl>
    <w:lvl w:ilvl="2">
      <w:start w:val="1"/>
      <w:numFmt w:val="bullet"/>
      <w:lvlText w:val=""/>
      <w:lvlJc w:val="start"/>
      <w:pPr>
        <w:tabs>
          <w:tab w:val="num" w:pos="0"/>
        </w:tabs>
        <w:ind w:start="2160" w:hanging="360"/>
      </w:pPr>
      <w:rPr>
        <w:rFonts w:ascii="Wingdings" w:hAnsi="Wingdings" w:cs="Wingdings" w:hint="default"/>
        <w:sz w:val="20"/>
      </w:rPr>
    </w:lvl>
    <w:lvl w:ilvl="3">
      <w:start w:val="1"/>
      <w:numFmt w:val="bullet"/>
      <w:lvlText w:val=""/>
      <w:lvlJc w:val="start"/>
      <w:pPr>
        <w:tabs>
          <w:tab w:val="num" w:pos="0"/>
        </w:tabs>
        <w:ind w:start="2880" w:hanging="360"/>
      </w:pPr>
      <w:rPr>
        <w:rFonts w:ascii="Wingdings" w:hAnsi="Wingdings" w:cs="Wingdings" w:hint="default"/>
        <w:sz w:val="20"/>
      </w:rPr>
    </w:lvl>
    <w:lvl w:ilvl="4">
      <w:start w:val="1"/>
      <w:numFmt w:val="bullet"/>
      <w:lvlText w:val=""/>
      <w:lvlJc w:val="start"/>
      <w:pPr>
        <w:tabs>
          <w:tab w:val="num" w:pos="0"/>
        </w:tabs>
        <w:ind w:start="3600" w:hanging="360"/>
      </w:pPr>
      <w:rPr>
        <w:rFonts w:ascii="Wingdings" w:hAnsi="Wingdings" w:cs="Wingdings" w:hint="default"/>
        <w:sz w:val="20"/>
      </w:rPr>
    </w:lvl>
    <w:lvl w:ilvl="5">
      <w:start w:val="1"/>
      <w:numFmt w:val="bullet"/>
      <w:lvlText w:val=""/>
      <w:lvlJc w:val="start"/>
      <w:pPr>
        <w:tabs>
          <w:tab w:val="num" w:pos="0"/>
        </w:tabs>
        <w:ind w:start="4320" w:hanging="360"/>
      </w:pPr>
      <w:rPr>
        <w:rFonts w:ascii="Wingdings" w:hAnsi="Wingdings" w:cs="Wingdings" w:hint="default"/>
        <w:sz w:val="20"/>
      </w:rPr>
    </w:lvl>
    <w:lvl w:ilvl="6">
      <w:start w:val="1"/>
      <w:numFmt w:val="bullet"/>
      <w:lvlText w:val=""/>
      <w:lvlJc w:val="start"/>
      <w:pPr>
        <w:tabs>
          <w:tab w:val="num" w:pos="0"/>
        </w:tabs>
        <w:ind w:start="5041" w:hanging="360"/>
      </w:pPr>
      <w:rPr>
        <w:rFonts w:ascii="Wingdings" w:hAnsi="Wingdings" w:cs="Wingdings" w:hint="default"/>
        <w:sz w:val="20"/>
      </w:rPr>
    </w:lvl>
    <w:lvl w:ilvl="7">
      <w:start w:val="1"/>
      <w:numFmt w:val="bullet"/>
      <w:lvlText w:val=""/>
      <w:lvlJc w:val="start"/>
      <w:pPr>
        <w:tabs>
          <w:tab w:val="num" w:pos="0"/>
        </w:tabs>
        <w:ind w:start="5760" w:hanging="360"/>
      </w:pPr>
      <w:rPr>
        <w:rFonts w:ascii="Wingdings" w:hAnsi="Wingdings" w:cs="Wingdings" w:hint="default"/>
        <w:sz w:val="20"/>
      </w:rPr>
    </w:lvl>
    <w:lvl w:ilvl="8">
      <w:start w:val="1"/>
      <w:numFmt w:val="bullet"/>
      <w:lvlText w:val=""/>
      <w:lvlJc w:val="start"/>
      <w:pPr>
        <w:tabs>
          <w:tab w:val="num" w:pos="0"/>
        </w:tabs>
        <w:ind w:start="6480" w:hanging="360"/>
      </w:pPr>
      <w:rPr>
        <w:rFonts w:ascii="Wingdings" w:hAnsi="Wingdings" w:cs="Wingdings" w:hint="default"/>
        <w:sz w:val="20"/>
      </w:rPr>
    </w:lvl>
  </w:abstractNum>
  <w:abstractNum w:abstractNumId="6">
    <w:lvl w:ilvl="0">
      <w:start w:val="1"/>
      <w:numFmt w:val="bullet"/>
      <w:lvlText w:val=""/>
      <w:lvlJc w:val="start"/>
      <w:pPr>
        <w:tabs>
          <w:tab w:val="num" w:pos="0"/>
        </w:tabs>
        <w:ind w:start="720" w:hanging="360"/>
      </w:pPr>
      <w:rPr>
        <w:rFonts w:ascii="Symbol" w:hAnsi="Symbol" w:cs="Symbol" w:hint="default"/>
        <w:sz w:val="20"/>
      </w:rPr>
    </w:lvl>
    <w:lvl w:ilvl="1">
      <w:start w:val="1"/>
      <w:numFmt w:val="bullet"/>
      <w:lvlText w:val="o"/>
      <w:lvlJc w:val="start"/>
      <w:pPr>
        <w:tabs>
          <w:tab w:val="num" w:pos="0"/>
        </w:tabs>
        <w:ind w:start="1440" w:hanging="360"/>
      </w:pPr>
      <w:rPr>
        <w:rFonts w:ascii="Courier New" w:hAnsi="Courier New" w:cs="Courier New" w:hint="default"/>
        <w:sz w:val="20"/>
      </w:rPr>
    </w:lvl>
    <w:lvl w:ilvl="2">
      <w:start w:val="1"/>
      <w:numFmt w:val="bullet"/>
      <w:lvlText w:val=""/>
      <w:lvlJc w:val="start"/>
      <w:pPr>
        <w:tabs>
          <w:tab w:val="num" w:pos="0"/>
        </w:tabs>
        <w:ind w:start="2160" w:hanging="360"/>
      </w:pPr>
      <w:rPr>
        <w:rFonts w:ascii="Wingdings" w:hAnsi="Wingdings" w:cs="Wingdings" w:hint="default"/>
        <w:sz w:val="20"/>
      </w:rPr>
    </w:lvl>
    <w:lvl w:ilvl="3">
      <w:start w:val="1"/>
      <w:numFmt w:val="bullet"/>
      <w:lvlText w:val=""/>
      <w:lvlJc w:val="start"/>
      <w:pPr>
        <w:tabs>
          <w:tab w:val="num" w:pos="0"/>
        </w:tabs>
        <w:ind w:start="2880" w:hanging="360"/>
      </w:pPr>
      <w:rPr>
        <w:rFonts w:ascii="Wingdings" w:hAnsi="Wingdings" w:cs="Wingdings" w:hint="default"/>
        <w:sz w:val="20"/>
      </w:rPr>
    </w:lvl>
    <w:lvl w:ilvl="4">
      <w:start w:val="1"/>
      <w:numFmt w:val="bullet"/>
      <w:lvlText w:val=""/>
      <w:lvlJc w:val="start"/>
      <w:pPr>
        <w:tabs>
          <w:tab w:val="num" w:pos="0"/>
        </w:tabs>
        <w:ind w:start="3600" w:hanging="360"/>
      </w:pPr>
      <w:rPr>
        <w:rFonts w:ascii="Wingdings" w:hAnsi="Wingdings" w:cs="Wingdings" w:hint="default"/>
        <w:sz w:val="20"/>
      </w:rPr>
    </w:lvl>
    <w:lvl w:ilvl="5">
      <w:start w:val="1"/>
      <w:numFmt w:val="bullet"/>
      <w:lvlText w:val=""/>
      <w:lvlJc w:val="start"/>
      <w:pPr>
        <w:tabs>
          <w:tab w:val="num" w:pos="0"/>
        </w:tabs>
        <w:ind w:start="4320" w:hanging="360"/>
      </w:pPr>
      <w:rPr>
        <w:rFonts w:ascii="Wingdings" w:hAnsi="Wingdings" w:cs="Wingdings" w:hint="default"/>
        <w:sz w:val="20"/>
      </w:rPr>
    </w:lvl>
    <w:lvl w:ilvl="6">
      <w:start w:val="1"/>
      <w:numFmt w:val="bullet"/>
      <w:lvlText w:val=""/>
      <w:lvlJc w:val="start"/>
      <w:pPr>
        <w:tabs>
          <w:tab w:val="num" w:pos="0"/>
        </w:tabs>
        <w:ind w:start="5041" w:hanging="360"/>
      </w:pPr>
      <w:rPr>
        <w:rFonts w:ascii="Wingdings" w:hAnsi="Wingdings" w:cs="Wingdings" w:hint="default"/>
        <w:sz w:val="20"/>
      </w:rPr>
    </w:lvl>
    <w:lvl w:ilvl="7">
      <w:start w:val="1"/>
      <w:numFmt w:val="bullet"/>
      <w:lvlText w:val=""/>
      <w:lvlJc w:val="start"/>
      <w:pPr>
        <w:tabs>
          <w:tab w:val="num" w:pos="0"/>
        </w:tabs>
        <w:ind w:start="5760" w:hanging="360"/>
      </w:pPr>
      <w:rPr>
        <w:rFonts w:ascii="Wingdings" w:hAnsi="Wingdings" w:cs="Wingdings" w:hint="default"/>
        <w:sz w:val="20"/>
      </w:rPr>
    </w:lvl>
    <w:lvl w:ilvl="8">
      <w:start w:val="1"/>
      <w:numFmt w:val="bullet"/>
      <w:lvlText w:val=""/>
      <w:lvlJc w:val="start"/>
      <w:pPr>
        <w:tabs>
          <w:tab w:val="num" w:pos="0"/>
        </w:tabs>
        <w:ind w:start="6480" w:hanging="360"/>
      </w:pPr>
      <w:rPr>
        <w:rFonts w:ascii="Wingdings" w:hAnsi="Wingdings" w:cs="Wingdings" w:hint="default"/>
        <w:sz w:val="20"/>
      </w:rPr>
    </w:lvl>
  </w:abstractNum>
  <w:abstractNum w:abstractNumId="7">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1"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8">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1"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abstractNum w:abstractNumId="9">
    <w:lvl w:ilvl="0">
      <w:start w:val="1"/>
      <w:numFmt w:val="bullet"/>
      <w:lvlText w:val=""/>
      <w:lvlJc w:val="start"/>
      <w:pPr>
        <w:tabs>
          <w:tab w:val="num" w:pos="0"/>
        </w:tabs>
        <w:ind w:start="720" w:hanging="360"/>
      </w:pPr>
      <w:rPr>
        <w:rFonts w:ascii="Symbol" w:hAnsi="Symbol" w:cs="Symbol" w:hint="default"/>
        <w:sz w:val="20"/>
      </w:rPr>
    </w:lvl>
    <w:lvl w:ilvl="1">
      <w:start w:val="1"/>
      <w:numFmt w:val="bullet"/>
      <w:lvlText w:val="o"/>
      <w:lvlJc w:val="start"/>
      <w:pPr>
        <w:tabs>
          <w:tab w:val="num" w:pos="0"/>
        </w:tabs>
        <w:ind w:start="1440" w:hanging="360"/>
      </w:pPr>
      <w:rPr>
        <w:rFonts w:ascii="Courier New" w:hAnsi="Courier New" w:cs="Courier New" w:hint="default"/>
        <w:sz w:val="20"/>
      </w:rPr>
    </w:lvl>
    <w:lvl w:ilvl="2">
      <w:start w:val="1"/>
      <w:numFmt w:val="bullet"/>
      <w:lvlText w:val=""/>
      <w:lvlJc w:val="start"/>
      <w:pPr>
        <w:tabs>
          <w:tab w:val="num" w:pos="0"/>
        </w:tabs>
        <w:ind w:start="2160" w:hanging="360"/>
      </w:pPr>
      <w:rPr>
        <w:rFonts w:ascii="Wingdings" w:hAnsi="Wingdings" w:cs="Wingdings" w:hint="default"/>
        <w:sz w:val="20"/>
      </w:rPr>
    </w:lvl>
    <w:lvl w:ilvl="3">
      <w:start w:val="1"/>
      <w:numFmt w:val="bullet"/>
      <w:lvlText w:val=""/>
      <w:lvlJc w:val="start"/>
      <w:pPr>
        <w:tabs>
          <w:tab w:val="num" w:pos="0"/>
        </w:tabs>
        <w:ind w:start="2880" w:hanging="360"/>
      </w:pPr>
      <w:rPr>
        <w:rFonts w:ascii="Wingdings" w:hAnsi="Wingdings" w:cs="Wingdings" w:hint="default"/>
        <w:sz w:val="20"/>
      </w:rPr>
    </w:lvl>
    <w:lvl w:ilvl="4">
      <w:start w:val="1"/>
      <w:numFmt w:val="bullet"/>
      <w:lvlText w:val=""/>
      <w:lvlJc w:val="start"/>
      <w:pPr>
        <w:tabs>
          <w:tab w:val="num" w:pos="0"/>
        </w:tabs>
        <w:ind w:start="3600" w:hanging="360"/>
      </w:pPr>
      <w:rPr>
        <w:rFonts w:ascii="Wingdings" w:hAnsi="Wingdings" w:cs="Wingdings" w:hint="default"/>
        <w:sz w:val="20"/>
      </w:rPr>
    </w:lvl>
    <w:lvl w:ilvl="5">
      <w:start w:val="1"/>
      <w:numFmt w:val="bullet"/>
      <w:lvlText w:val=""/>
      <w:lvlJc w:val="start"/>
      <w:pPr>
        <w:tabs>
          <w:tab w:val="num" w:pos="0"/>
        </w:tabs>
        <w:ind w:start="4320" w:hanging="360"/>
      </w:pPr>
      <w:rPr>
        <w:rFonts w:ascii="Wingdings" w:hAnsi="Wingdings" w:cs="Wingdings" w:hint="default"/>
        <w:sz w:val="20"/>
      </w:rPr>
    </w:lvl>
    <w:lvl w:ilvl="6">
      <w:start w:val="1"/>
      <w:numFmt w:val="bullet"/>
      <w:lvlText w:val=""/>
      <w:lvlJc w:val="start"/>
      <w:pPr>
        <w:tabs>
          <w:tab w:val="num" w:pos="0"/>
        </w:tabs>
        <w:ind w:start="5041" w:hanging="360"/>
      </w:pPr>
      <w:rPr>
        <w:rFonts w:ascii="Wingdings" w:hAnsi="Wingdings" w:cs="Wingdings" w:hint="default"/>
        <w:sz w:val="20"/>
      </w:rPr>
    </w:lvl>
    <w:lvl w:ilvl="7">
      <w:start w:val="1"/>
      <w:numFmt w:val="bullet"/>
      <w:lvlText w:val=""/>
      <w:lvlJc w:val="start"/>
      <w:pPr>
        <w:tabs>
          <w:tab w:val="num" w:pos="0"/>
        </w:tabs>
        <w:ind w:start="5760" w:hanging="360"/>
      </w:pPr>
      <w:rPr>
        <w:rFonts w:ascii="Wingdings" w:hAnsi="Wingdings" w:cs="Wingdings" w:hint="default"/>
        <w:sz w:val="20"/>
      </w:rPr>
    </w:lvl>
    <w:lvl w:ilvl="8">
      <w:start w:val="1"/>
      <w:numFmt w:val="bullet"/>
      <w:lvlText w:val=""/>
      <w:lvlJc w:val="start"/>
      <w:pPr>
        <w:tabs>
          <w:tab w:val="num" w:pos="0"/>
        </w:tabs>
        <w:ind w:start="6480" w:hanging="360"/>
      </w:pPr>
      <w:rPr>
        <w:rFonts w:ascii="Wingdings" w:hAnsi="Wingdings" w:cs="Wingdings" w:hint="default"/>
        <w:sz w:val="20"/>
      </w:rPr>
    </w:lvl>
  </w:abstractNum>
  <w:abstractNum w:abstractNumId="10">
    <w:lvl w:ilvl="0">
      <w:start w:val="1"/>
      <w:numFmt w:val="bullet"/>
      <w:lvlText w:val=""/>
      <w:lvlJc w:val="start"/>
      <w:pPr>
        <w:tabs>
          <w:tab w:val="num" w:pos="0"/>
        </w:tabs>
        <w:ind w:start="720" w:hanging="360"/>
      </w:pPr>
      <w:rPr>
        <w:rFonts w:ascii="Symbol" w:hAnsi="Symbol" w:cs="Symbol" w:hint="default"/>
      </w:rPr>
    </w:lvl>
    <w:lvl w:ilvl="1">
      <w:start w:val="1"/>
      <w:numFmt w:val="bullet"/>
      <w:lvlText w:val="o"/>
      <w:lvlJc w:val="start"/>
      <w:pPr>
        <w:tabs>
          <w:tab w:val="num" w:pos="0"/>
        </w:tabs>
        <w:ind w:start="1440" w:hanging="360"/>
      </w:pPr>
      <w:rPr>
        <w:rFonts w:ascii="Courier New" w:hAnsi="Courier New" w:cs="Courier New" w:hint="default"/>
      </w:rPr>
    </w:lvl>
    <w:lvl w:ilvl="2">
      <w:start w:val="1"/>
      <w:numFmt w:val="bullet"/>
      <w:lvlText w:val=""/>
      <w:lvlJc w:val="start"/>
      <w:pPr>
        <w:tabs>
          <w:tab w:val="num" w:pos="0"/>
        </w:tabs>
        <w:ind w:start="2160" w:hanging="360"/>
      </w:pPr>
      <w:rPr>
        <w:rFonts w:ascii="Wingdings" w:hAnsi="Wingdings" w:cs="Wingdings" w:hint="default"/>
      </w:rPr>
    </w:lvl>
    <w:lvl w:ilvl="3">
      <w:start w:val="1"/>
      <w:numFmt w:val="bullet"/>
      <w:lvlText w:val=""/>
      <w:lvlJc w:val="start"/>
      <w:pPr>
        <w:tabs>
          <w:tab w:val="num" w:pos="0"/>
        </w:tabs>
        <w:ind w:start="2880" w:hanging="360"/>
      </w:pPr>
      <w:rPr>
        <w:rFonts w:ascii="Symbol" w:hAnsi="Symbol" w:cs="Symbol" w:hint="default"/>
      </w:rPr>
    </w:lvl>
    <w:lvl w:ilvl="4">
      <w:start w:val="1"/>
      <w:numFmt w:val="bullet"/>
      <w:lvlText w:val="o"/>
      <w:lvlJc w:val="start"/>
      <w:pPr>
        <w:tabs>
          <w:tab w:val="num" w:pos="0"/>
        </w:tabs>
        <w:ind w:start="3600" w:hanging="360"/>
      </w:pPr>
      <w:rPr>
        <w:rFonts w:ascii="Courier New" w:hAnsi="Courier New" w:cs="Courier New" w:hint="default"/>
      </w:rPr>
    </w:lvl>
    <w:lvl w:ilvl="5">
      <w:start w:val="1"/>
      <w:numFmt w:val="bullet"/>
      <w:lvlText w:val=""/>
      <w:lvlJc w:val="start"/>
      <w:pPr>
        <w:tabs>
          <w:tab w:val="num" w:pos="0"/>
        </w:tabs>
        <w:ind w:start="4320" w:hanging="360"/>
      </w:pPr>
      <w:rPr>
        <w:rFonts w:ascii="Wingdings" w:hAnsi="Wingdings" w:cs="Wingdings" w:hint="default"/>
      </w:rPr>
    </w:lvl>
    <w:lvl w:ilvl="6">
      <w:start w:val="1"/>
      <w:numFmt w:val="bullet"/>
      <w:lvlText w:val=""/>
      <w:lvlJc w:val="start"/>
      <w:pPr>
        <w:tabs>
          <w:tab w:val="num" w:pos="0"/>
        </w:tabs>
        <w:ind w:start="5041" w:hanging="360"/>
      </w:pPr>
      <w:rPr>
        <w:rFonts w:ascii="Symbol" w:hAnsi="Symbol" w:cs="Symbol" w:hint="default"/>
      </w:rPr>
    </w:lvl>
    <w:lvl w:ilvl="7">
      <w:start w:val="1"/>
      <w:numFmt w:val="bullet"/>
      <w:lvlText w:val="o"/>
      <w:lvlJc w:val="start"/>
      <w:pPr>
        <w:tabs>
          <w:tab w:val="num" w:pos="0"/>
        </w:tabs>
        <w:ind w:start="5760" w:hanging="360"/>
      </w:pPr>
      <w:rPr>
        <w:rFonts w:ascii="Courier New" w:hAnsi="Courier New" w:cs="Courier New" w:hint="default"/>
      </w:rPr>
    </w:lvl>
    <w:lvl w:ilvl="8">
      <w:start w:val="1"/>
      <w:numFmt w:val="bullet"/>
      <w:lvlText w:val=""/>
      <w:lvlJc w:val="start"/>
      <w:pPr>
        <w:tabs>
          <w:tab w:val="num" w:pos="0"/>
        </w:tabs>
        <w:ind w:star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w="http://schemas.openxmlformats.org/wordprocessingml/2006/main">
  <w:zoom w:percent="140"/>
  <w:defaultTabStop w:val="708"/>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Calibri"/>
        <w:color w:val="000000"/>
        <w:sz w:val="22"/>
        <w:szCs w:val="24"/>
        <w:lang w:val="de-DE" w:eastAsia="zh-CN" w:bidi="hi-IN"/>
      </w:rPr>
    </w:rPrDefault>
    <w:pPrDefault>
      <w:pPr>
        <w:suppressAutoHyphens w:val="true"/>
        <w:spacing w:lineRule="auto" w:line="259"/>
      </w:pPr>
    </w:pPrDefault>
  </w:docDefaults>
  <w:style w:type="paragraph" w:styleId="Normal">
    <w:name w:val="Normal"/>
    <w:qFormat/>
    <w:pPr>
      <w:widowControl w:val="false"/>
      <w:bidi w:val="0"/>
      <w:spacing w:lineRule="auto" w:line="259" w:before="0" w:after="160"/>
    </w:pPr>
    <w:rPr>
      <w:rFonts w:ascii="Calibri" w:hAnsi="Calibri" w:eastAsia="Times New Roman" w:cs="Calibri"/>
      <w:sz w:val="22"/>
      <w:lang w:val="de-DE" w:eastAsia="zh-CN" w:bidi="hi-IN"/>
    </w:rPr>
  </w:style>
  <w:style w:type="paragraph" w:styleId="Heading1">
    <w:name w:val="Heading 1"/>
    <w:basedOn w:val="Normal1"/>
    <w:qFormat/>
    <w:pPr>
      <w:spacing w:lineRule="auto" w:line="240" w:before="100" w:after="100"/>
    </w:pPr>
    <w:rPr>
      <w:rFonts w:ascii="Times New Roman" w:hAnsi="Times New Roman" w:cs="Times New Roman"/>
      <w:b/>
      <w:sz w:val="48"/>
    </w:rPr>
  </w:style>
  <w:style w:type="paragraph" w:styleId="Heading2">
    <w:name w:val="Heading 2"/>
    <w:basedOn w:val="Normal1"/>
    <w:qFormat/>
    <w:pPr>
      <w:spacing w:lineRule="auto" w:line="240" w:before="100" w:after="100"/>
    </w:pPr>
    <w:rPr>
      <w:rFonts w:ascii="Times New Roman" w:hAnsi="Times New Roman" w:cs="Times New Roman"/>
      <w:b/>
      <w:sz w:val="36"/>
    </w:rPr>
  </w:style>
  <w:style w:type="paragraph" w:styleId="Heading3">
    <w:name w:val="Heading 3"/>
    <w:basedOn w:val="Normal1"/>
    <w:qFormat/>
    <w:pPr>
      <w:spacing w:lineRule="auto" w:line="240" w:before="100" w:after="100"/>
    </w:pPr>
    <w:rPr>
      <w:rFonts w:ascii="Times New Roman" w:hAnsi="Times New Roman" w:cs="Times New Roman"/>
      <w:b/>
      <w:sz w:val="27"/>
    </w:rPr>
  </w:style>
  <w:style w:type="paragraph" w:styleId="Heading4">
    <w:name w:val="Heading 4"/>
    <w:basedOn w:val="Normal1"/>
    <w:qFormat/>
    <w:pPr>
      <w:spacing w:before="80" w:after="40"/>
    </w:pPr>
    <w:rPr>
      <w:rFonts w:ascii="Arial" w:hAnsi="Arial" w:cs="Arial"/>
      <w:i/>
      <w:color w:val="0F4761"/>
    </w:rPr>
  </w:style>
  <w:style w:type="paragraph" w:styleId="Heading5">
    <w:name w:val="Heading 5"/>
    <w:basedOn w:val="Normal1"/>
    <w:qFormat/>
    <w:pPr>
      <w:spacing w:before="80" w:after="40"/>
    </w:pPr>
    <w:rPr>
      <w:rFonts w:ascii="Arial" w:hAnsi="Arial" w:cs="Arial"/>
      <w:color w:val="0F4761"/>
    </w:rPr>
  </w:style>
  <w:style w:type="paragraph" w:styleId="Heading6">
    <w:name w:val="Heading 6"/>
    <w:basedOn w:val="Normal1"/>
    <w:qFormat/>
    <w:pPr>
      <w:spacing w:before="40" w:after="0"/>
    </w:pPr>
    <w:rPr>
      <w:rFonts w:ascii="Arial" w:hAnsi="Arial" w:cs="Arial"/>
      <w:i/>
      <w:color w:val="595959"/>
    </w:rPr>
  </w:style>
  <w:style w:type="paragraph" w:styleId="Heading7">
    <w:name w:val="Heading 7"/>
    <w:basedOn w:val="Normal1"/>
    <w:qFormat/>
    <w:pPr>
      <w:spacing w:before="40" w:after="0"/>
    </w:pPr>
    <w:rPr>
      <w:rFonts w:ascii="Arial" w:hAnsi="Arial" w:cs="Arial"/>
      <w:color w:val="595959"/>
    </w:rPr>
  </w:style>
  <w:style w:type="paragraph" w:styleId="Heading8">
    <w:name w:val="Heading 8"/>
    <w:basedOn w:val="Normal1"/>
    <w:qFormat/>
    <w:pPr>
      <w:spacing w:before="0" w:after="0"/>
    </w:pPr>
    <w:rPr>
      <w:rFonts w:ascii="Arial" w:hAnsi="Arial" w:cs="Arial"/>
      <w:i/>
      <w:color w:val="272727"/>
    </w:rPr>
  </w:style>
  <w:style w:type="paragraph" w:styleId="Heading9">
    <w:name w:val="Heading 9"/>
    <w:basedOn w:val="Normal1"/>
    <w:qFormat/>
    <w:pPr>
      <w:spacing w:before="0" w:after="0"/>
    </w:pPr>
    <w:rPr>
      <w:rFonts w:ascii="Arial" w:hAnsi="Arial" w:cs="Arial"/>
      <w:i/>
      <w:color w:val="272727"/>
    </w:rPr>
  </w:style>
  <w:style w:type="character" w:styleId="DStyletext">
    <w:name w:val="DStyle_text"/>
    <w:qFormat/>
    <w:rPr>
      <w:rFonts w:ascii="Calibri" w:hAnsi="Calibri" w:cs="Calibri"/>
      <w:sz w:val="22"/>
      <w:lang w:val="de-DE"/>
    </w:rPr>
  </w:style>
  <w:style w:type="character" w:styleId="Heading1Char">
    <w:name w:val="Heading 1 Char"/>
    <w:basedOn w:val="DefaultParagraphFont"/>
    <w:qFormat/>
    <w:rPr>
      <w:rFonts w:ascii="Arial" w:hAnsi="Arial" w:cs="Arial"/>
      <w:color w:val="0F4761"/>
      <w:sz w:val="40"/>
    </w:rPr>
  </w:style>
  <w:style w:type="character" w:styleId="Heading2Char">
    <w:name w:val="Heading 2 Char"/>
    <w:basedOn w:val="DefaultParagraphFont"/>
    <w:qFormat/>
    <w:rPr>
      <w:rFonts w:ascii="Arial" w:hAnsi="Arial" w:cs="Arial"/>
      <w:color w:val="0F4761"/>
      <w:sz w:val="32"/>
    </w:rPr>
  </w:style>
  <w:style w:type="character" w:styleId="Heading3Char">
    <w:name w:val="Heading 3 Char"/>
    <w:basedOn w:val="DefaultParagraphFont"/>
    <w:qFormat/>
    <w:rPr>
      <w:rFonts w:ascii="Arial" w:hAnsi="Arial" w:cs="Arial"/>
      <w:color w:val="0F4761"/>
      <w:sz w:val="28"/>
    </w:rPr>
  </w:style>
  <w:style w:type="character" w:styleId="Heading4Char">
    <w:name w:val="Heading 4 Char"/>
    <w:basedOn w:val="DefaultParagraphFont"/>
    <w:qFormat/>
    <w:rPr>
      <w:rFonts w:ascii="Arial" w:hAnsi="Arial" w:cs="Arial"/>
      <w:i/>
      <w:color w:val="0F4761"/>
    </w:rPr>
  </w:style>
  <w:style w:type="character" w:styleId="Heading5Char">
    <w:name w:val="Heading 5 Char"/>
    <w:basedOn w:val="DefaultParagraphFont"/>
    <w:qFormat/>
    <w:rPr>
      <w:rFonts w:ascii="Arial" w:hAnsi="Arial" w:cs="Arial"/>
      <w:color w:val="0F4761"/>
    </w:rPr>
  </w:style>
  <w:style w:type="character" w:styleId="Heading6Char">
    <w:name w:val="Heading 6 Char"/>
    <w:basedOn w:val="DefaultParagraphFont"/>
    <w:qFormat/>
    <w:rPr>
      <w:rFonts w:ascii="Arial" w:hAnsi="Arial" w:cs="Arial"/>
      <w:i/>
      <w:color w:val="595959"/>
    </w:rPr>
  </w:style>
  <w:style w:type="character" w:styleId="Heading7Char">
    <w:name w:val="Heading 7 Char"/>
    <w:basedOn w:val="DefaultParagraphFont"/>
    <w:qFormat/>
    <w:rPr>
      <w:rFonts w:ascii="Arial" w:hAnsi="Arial" w:cs="Arial"/>
      <w:color w:val="595959"/>
    </w:rPr>
  </w:style>
  <w:style w:type="character" w:styleId="Heading8Char">
    <w:name w:val="Heading 8 Char"/>
    <w:basedOn w:val="DefaultParagraphFont"/>
    <w:qFormat/>
    <w:rPr>
      <w:rFonts w:ascii="Arial" w:hAnsi="Arial" w:cs="Arial"/>
      <w:i/>
      <w:color w:val="272727"/>
    </w:rPr>
  </w:style>
  <w:style w:type="character" w:styleId="Heading9Char">
    <w:name w:val="Heading 9 Char"/>
    <w:basedOn w:val="DefaultParagraphFont"/>
    <w:qFormat/>
    <w:rPr>
      <w:rFonts w:ascii="Arial" w:hAnsi="Arial" w:cs="Arial"/>
      <w:i/>
      <w:color w:val="272727"/>
    </w:rPr>
  </w:style>
  <w:style w:type="character" w:styleId="TitleChar">
    <w:name w:val="Title Char"/>
    <w:basedOn w:val="DefaultParagraphFont"/>
    <w:qFormat/>
    <w:rPr>
      <w:rFonts w:ascii="Arial" w:hAnsi="Arial" w:cs="Arial"/>
      <w:spacing w:val="-10"/>
      <w:sz w:val="56"/>
    </w:rPr>
  </w:style>
  <w:style w:type="character" w:styleId="SubtitleChar">
    <w:name w:val="Subtitle Char"/>
    <w:basedOn w:val="DefaultParagraphFont"/>
    <w:qFormat/>
    <w:rPr>
      <w:color w:val="595959"/>
      <w:spacing w:val="15"/>
      <w:sz w:val="28"/>
    </w:rPr>
  </w:style>
  <w:style w:type="character" w:styleId="QuoteChar">
    <w:name w:val="Quote Char"/>
    <w:basedOn w:val="DefaultParagraphFont"/>
    <w:qFormat/>
    <w:rPr>
      <w:i/>
      <w:color w:val="404040"/>
    </w:rPr>
  </w:style>
  <w:style w:type="character" w:styleId="IntenseEmphasis">
    <w:name w:val="Intense Emphasis"/>
    <w:basedOn w:val="DefaultParagraphFont"/>
    <w:qFormat/>
    <w:rPr>
      <w:i/>
      <w:color w:val="0F4761"/>
    </w:rPr>
  </w:style>
  <w:style w:type="character" w:styleId="IntenseQuoteChar">
    <w:name w:val="Intense Quote Char"/>
    <w:basedOn w:val="DefaultParagraphFont"/>
    <w:qFormat/>
    <w:rPr>
      <w:i/>
      <w:color w:val="0F4761"/>
    </w:rPr>
  </w:style>
  <w:style w:type="character" w:styleId="IntenseReference">
    <w:name w:val="Intense Reference"/>
    <w:basedOn w:val="DefaultParagraphFont"/>
    <w:qFormat/>
    <w:rPr>
      <w:b/>
      <w:smallCaps/>
      <w:color w:val="0F4761"/>
      <w:spacing w:val="5"/>
    </w:rPr>
  </w:style>
  <w:style w:type="character" w:styleId="SubtleEmphasis">
    <w:name w:val="Subtle Emphasis"/>
    <w:basedOn w:val="DefaultParagraphFont"/>
    <w:qFormat/>
    <w:rPr>
      <w:i/>
      <w:color w:val="404040"/>
    </w:rPr>
  </w:style>
  <w:style w:type="character" w:styleId="SubtleReference">
    <w:name w:val="Subtle Reference"/>
    <w:basedOn w:val="DefaultParagraphFont"/>
    <w:qFormat/>
    <w:rPr>
      <w:smallCaps/>
      <w:color w:val="5A5A5A"/>
    </w:rPr>
  </w:style>
  <w:style w:type="character" w:styleId="BookTitle">
    <w:name w:val="Book Title"/>
    <w:basedOn w:val="DefaultParagraphFont"/>
    <w:qFormat/>
    <w:rPr>
      <w:b/>
      <w:i/>
      <w:spacing w:val="5"/>
    </w:rPr>
  </w:style>
  <w:style w:type="character" w:styleId="HeaderChar">
    <w:name w:val="Header Char"/>
    <w:basedOn w:val="DefaultParagraphFont"/>
    <w:qFormat/>
    <w:rPr/>
  </w:style>
  <w:style w:type="character" w:styleId="FooterChar">
    <w:name w:val="Footer Char"/>
    <w:basedOn w:val="DefaultParagraphFont"/>
    <w:qFormat/>
    <w:rPr/>
  </w:style>
  <w:style w:type="character" w:styleId="FootnoteTextChar">
    <w:name w:val="Footnote Text Char"/>
    <w:basedOn w:val="DefaultParagraphFont"/>
    <w:qFormat/>
    <w:rPr>
      <w:sz w:val="20"/>
    </w:rPr>
  </w:style>
  <w:style w:type="character" w:styleId="Footnotereference">
    <w:name w:val="footnote reference"/>
    <w:basedOn w:val="DefaultParagraphFont"/>
    <w:qFormat/>
    <w:rPr>
      <w:vertAlign w:val="superscript"/>
    </w:rPr>
  </w:style>
  <w:style w:type="character" w:styleId="EndnoteTextChar">
    <w:name w:val="Endnote Text Char"/>
    <w:basedOn w:val="DefaultParagraphFont"/>
    <w:qFormat/>
    <w:rPr>
      <w:sz w:val="20"/>
    </w:rPr>
  </w:style>
  <w:style w:type="character" w:styleId="Endnotereference">
    <w:name w:val="endnote reference"/>
    <w:basedOn w:val="DefaultParagraphFont"/>
    <w:qFormat/>
    <w:rPr>
      <w:vertAlign w:val="superscript"/>
    </w:rPr>
  </w:style>
  <w:style w:type="character" w:styleId="FollowedHyperlink">
    <w:name w:val="FollowedHyperlink"/>
    <w:basedOn w:val="DefaultParagraphFont"/>
    <w:qFormat/>
    <w:rPr>
      <w:color w:val="954F72"/>
      <w:u w:val="single"/>
    </w:rPr>
  </w:style>
  <w:style w:type="character" w:styleId="DefaultParagraphFont">
    <w:name w:val="Default Paragraph Font"/>
    <w:qFormat/>
    <w:rPr/>
  </w:style>
  <w:style w:type="character" w:styleId="Berschrift1Zchn">
    <w:name w:val="Überschrift 1 Zchn"/>
    <w:basedOn w:val="DefaultParagraphFont"/>
    <w:qFormat/>
    <w:rPr>
      <w:rFonts w:ascii="Times New Roman" w:hAnsi="Times New Roman" w:cs="Times New Roman"/>
      <w:b/>
      <w:sz w:val="48"/>
    </w:rPr>
  </w:style>
  <w:style w:type="character" w:styleId="Berschrift2Zchn">
    <w:name w:val="Überschrift 2 Zchn"/>
    <w:basedOn w:val="DefaultParagraphFont"/>
    <w:qFormat/>
    <w:rPr>
      <w:rFonts w:ascii="Times New Roman" w:hAnsi="Times New Roman" w:cs="Times New Roman"/>
      <w:b/>
      <w:sz w:val="36"/>
    </w:rPr>
  </w:style>
  <w:style w:type="character" w:styleId="Berschrift3Zchn">
    <w:name w:val="Überschrift 3 Zchn"/>
    <w:basedOn w:val="DefaultParagraphFont"/>
    <w:qFormat/>
    <w:rPr>
      <w:rFonts w:ascii="Times New Roman" w:hAnsi="Times New Roman" w:cs="Times New Roman"/>
      <w:b/>
      <w:sz w:val="27"/>
    </w:rPr>
  </w:style>
  <w:style w:type="character" w:styleId="Hyperlink1">
    <w:name w:val="Hyperlink1"/>
    <w:basedOn w:val="DefaultParagraphFont"/>
    <w:qFormat/>
    <w:rPr>
      <w:color w:val="0000FF"/>
      <w:u w:val="single"/>
    </w:rPr>
  </w:style>
  <w:style w:type="character" w:styleId="Hyperlink">
    <w:name w:val="Hyperlink"/>
    <w:rPr>
      <w:color w:val="0000FF"/>
      <w:u w:val="single"/>
    </w:rPr>
  </w:style>
  <w:style w:type="character" w:styleId="Strong">
    <w:name w:val="Strong"/>
    <w:basedOn w:val="DefaultParagraphFont"/>
    <w:qFormat/>
    <w:rPr>
      <w:b/>
    </w:rPr>
  </w:style>
  <w:style w:type="character" w:styleId="Emphasis">
    <w:name w:val="Emphasis"/>
    <w:basedOn w:val="DefaultParagraphFont"/>
    <w:qFormat/>
    <w:rPr>
      <w:i/>
    </w:rPr>
  </w:style>
  <w:style w:type="character" w:styleId="T1">
    <w:name w:val="T1"/>
    <w:qFormat/>
    <w:rPr>
      <w:rFonts w:ascii="Symbol" w:hAnsi="Symbol" w:cs="Symbol"/>
      <w:sz w:val="20"/>
    </w:rPr>
  </w:style>
  <w:style w:type="character" w:styleId="T2">
    <w:name w:val="T2"/>
    <w:qFormat/>
    <w:rPr>
      <w:rFonts w:ascii="Courier New" w:hAnsi="Courier New" w:cs="Courier New"/>
      <w:sz w:val="20"/>
    </w:rPr>
  </w:style>
  <w:style w:type="character" w:styleId="T3">
    <w:name w:val="T3"/>
    <w:qFormat/>
    <w:rPr>
      <w:rFonts w:ascii="Wingdings" w:hAnsi="Wingdings" w:cs="Wingdings"/>
      <w:sz w:val="20"/>
    </w:rPr>
  </w:style>
  <w:style w:type="character" w:styleId="T4">
    <w:name w:val="T4"/>
    <w:qFormat/>
    <w:rPr>
      <w:rFonts w:ascii="Wingdings" w:hAnsi="Wingdings" w:cs="Wingdings"/>
      <w:sz w:val="20"/>
    </w:rPr>
  </w:style>
  <w:style w:type="character" w:styleId="T5">
    <w:name w:val="T5"/>
    <w:qFormat/>
    <w:rPr>
      <w:rFonts w:ascii="Wingdings" w:hAnsi="Wingdings" w:cs="Wingdings"/>
      <w:sz w:val="20"/>
    </w:rPr>
  </w:style>
  <w:style w:type="character" w:styleId="T6">
    <w:name w:val="T6"/>
    <w:qFormat/>
    <w:rPr>
      <w:rFonts w:ascii="Wingdings" w:hAnsi="Wingdings" w:cs="Wingdings"/>
      <w:sz w:val="20"/>
    </w:rPr>
  </w:style>
  <w:style w:type="character" w:styleId="T7">
    <w:name w:val="T7"/>
    <w:qFormat/>
    <w:rPr>
      <w:rFonts w:ascii="Wingdings" w:hAnsi="Wingdings" w:cs="Wingdings"/>
      <w:sz w:val="20"/>
    </w:rPr>
  </w:style>
  <w:style w:type="character" w:styleId="T8">
    <w:name w:val="T8"/>
    <w:qFormat/>
    <w:rPr>
      <w:rFonts w:ascii="Wingdings" w:hAnsi="Wingdings" w:cs="Wingdings"/>
      <w:sz w:val="20"/>
    </w:rPr>
  </w:style>
  <w:style w:type="character" w:styleId="T9">
    <w:name w:val="T9"/>
    <w:qFormat/>
    <w:rPr>
      <w:rFonts w:ascii="Wingdings" w:hAnsi="Wingdings" w:cs="Wingdings"/>
      <w:sz w:val="20"/>
    </w:rPr>
  </w:style>
  <w:style w:type="character" w:styleId="T10">
    <w:name w:val="T10"/>
    <w:qFormat/>
    <w:rPr>
      <w:rFonts w:ascii="Symbol" w:hAnsi="Symbol" w:cs="Symbol"/>
      <w:sz w:val="20"/>
    </w:rPr>
  </w:style>
  <w:style w:type="character" w:styleId="T11">
    <w:name w:val="T11"/>
    <w:qFormat/>
    <w:rPr>
      <w:rFonts w:ascii="Courier New" w:hAnsi="Courier New" w:cs="Courier New"/>
      <w:sz w:val="20"/>
    </w:rPr>
  </w:style>
  <w:style w:type="character" w:styleId="T12">
    <w:name w:val="T12"/>
    <w:qFormat/>
    <w:rPr>
      <w:rFonts w:ascii="Wingdings" w:hAnsi="Wingdings" w:cs="Wingdings"/>
      <w:sz w:val="20"/>
    </w:rPr>
  </w:style>
  <w:style w:type="character" w:styleId="T13">
    <w:name w:val="T13"/>
    <w:qFormat/>
    <w:rPr>
      <w:rFonts w:ascii="Wingdings" w:hAnsi="Wingdings" w:cs="Wingdings"/>
      <w:sz w:val="20"/>
    </w:rPr>
  </w:style>
  <w:style w:type="character" w:styleId="T14">
    <w:name w:val="T14"/>
    <w:qFormat/>
    <w:rPr>
      <w:rFonts w:ascii="Wingdings" w:hAnsi="Wingdings" w:cs="Wingdings"/>
      <w:sz w:val="20"/>
    </w:rPr>
  </w:style>
  <w:style w:type="character" w:styleId="T15">
    <w:name w:val="T15"/>
    <w:qFormat/>
    <w:rPr>
      <w:rFonts w:ascii="Wingdings" w:hAnsi="Wingdings" w:cs="Wingdings"/>
      <w:sz w:val="20"/>
    </w:rPr>
  </w:style>
  <w:style w:type="character" w:styleId="T16">
    <w:name w:val="T16"/>
    <w:qFormat/>
    <w:rPr>
      <w:rFonts w:ascii="Wingdings" w:hAnsi="Wingdings" w:cs="Wingdings"/>
      <w:sz w:val="20"/>
    </w:rPr>
  </w:style>
  <w:style w:type="character" w:styleId="T17">
    <w:name w:val="T17"/>
    <w:qFormat/>
    <w:rPr>
      <w:rFonts w:ascii="Wingdings" w:hAnsi="Wingdings" w:cs="Wingdings"/>
      <w:sz w:val="20"/>
    </w:rPr>
  </w:style>
  <w:style w:type="character" w:styleId="T18">
    <w:name w:val="T18"/>
    <w:qFormat/>
    <w:rPr>
      <w:rFonts w:ascii="Wingdings" w:hAnsi="Wingdings" w:cs="Wingdings"/>
      <w:sz w:val="20"/>
    </w:rPr>
  </w:style>
  <w:style w:type="character" w:styleId="T19">
    <w:name w:val="T19"/>
    <w:qFormat/>
    <w:rPr>
      <w:rFonts w:ascii="Symbol" w:hAnsi="Symbol" w:cs="Symbol"/>
      <w:sz w:val="20"/>
    </w:rPr>
  </w:style>
  <w:style w:type="character" w:styleId="T20">
    <w:name w:val="T20"/>
    <w:qFormat/>
    <w:rPr>
      <w:rFonts w:ascii="Courier New" w:hAnsi="Courier New" w:cs="Courier New"/>
      <w:sz w:val="20"/>
    </w:rPr>
  </w:style>
  <w:style w:type="character" w:styleId="T21">
    <w:name w:val="T21"/>
    <w:qFormat/>
    <w:rPr>
      <w:rFonts w:ascii="Wingdings" w:hAnsi="Wingdings" w:cs="Wingdings"/>
      <w:sz w:val="20"/>
    </w:rPr>
  </w:style>
  <w:style w:type="character" w:styleId="T22">
    <w:name w:val="T22"/>
    <w:qFormat/>
    <w:rPr>
      <w:rFonts w:ascii="Wingdings" w:hAnsi="Wingdings" w:cs="Wingdings"/>
      <w:sz w:val="20"/>
    </w:rPr>
  </w:style>
  <w:style w:type="character" w:styleId="T23">
    <w:name w:val="T23"/>
    <w:qFormat/>
    <w:rPr>
      <w:rFonts w:ascii="Wingdings" w:hAnsi="Wingdings" w:cs="Wingdings"/>
      <w:sz w:val="20"/>
    </w:rPr>
  </w:style>
  <w:style w:type="character" w:styleId="T24">
    <w:name w:val="T24"/>
    <w:qFormat/>
    <w:rPr>
      <w:rFonts w:ascii="Wingdings" w:hAnsi="Wingdings" w:cs="Wingdings"/>
      <w:sz w:val="20"/>
    </w:rPr>
  </w:style>
  <w:style w:type="character" w:styleId="T25">
    <w:name w:val="T25"/>
    <w:qFormat/>
    <w:rPr>
      <w:rFonts w:ascii="Wingdings" w:hAnsi="Wingdings" w:cs="Wingdings"/>
      <w:sz w:val="20"/>
    </w:rPr>
  </w:style>
  <w:style w:type="character" w:styleId="T26">
    <w:name w:val="T26"/>
    <w:qFormat/>
    <w:rPr>
      <w:rFonts w:ascii="Wingdings" w:hAnsi="Wingdings" w:cs="Wingdings"/>
      <w:sz w:val="20"/>
    </w:rPr>
  </w:style>
  <w:style w:type="character" w:styleId="T27">
    <w:name w:val="T27"/>
    <w:qFormat/>
    <w:rPr>
      <w:rFonts w:ascii="Wingdings" w:hAnsi="Wingdings" w:cs="Wingdings"/>
      <w:sz w:val="20"/>
    </w:rPr>
  </w:style>
  <w:style w:type="character" w:styleId="T28">
    <w:name w:val="T28"/>
    <w:qFormat/>
    <w:rPr>
      <w:rFonts w:ascii="Symbol" w:hAnsi="Symbol" w:cs="Symbol"/>
      <w:sz w:val="20"/>
    </w:rPr>
  </w:style>
  <w:style w:type="character" w:styleId="T29">
    <w:name w:val="T29"/>
    <w:qFormat/>
    <w:rPr>
      <w:rFonts w:ascii="Courier New" w:hAnsi="Courier New" w:cs="Courier New"/>
      <w:sz w:val="20"/>
    </w:rPr>
  </w:style>
  <w:style w:type="character" w:styleId="T30">
    <w:name w:val="T30"/>
    <w:qFormat/>
    <w:rPr>
      <w:rFonts w:ascii="Wingdings" w:hAnsi="Wingdings" w:cs="Wingdings"/>
      <w:sz w:val="20"/>
    </w:rPr>
  </w:style>
  <w:style w:type="character" w:styleId="T31">
    <w:name w:val="T31"/>
    <w:qFormat/>
    <w:rPr>
      <w:rFonts w:ascii="Wingdings" w:hAnsi="Wingdings" w:cs="Wingdings"/>
      <w:sz w:val="20"/>
    </w:rPr>
  </w:style>
  <w:style w:type="character" w:styleId="T32">
    <w:name w:val="T32"/>
    <w:qFormat/>
    <w:rPr>
      <w:rFonts w:ascii="Wingdings" w:hAnsi="Wingdings" w:cs="Wingdings"/>
      <w:sz w:val="20"/>
    </w:rPr>
  </w:style>
  <w:style w:type="character" w:styleId="T33">
    <w:name w:val="T33"/>
    <w:qFormat/>
    <w:rPr>
      <w:rFonts w:ascii="Wingdings" w:hAnsi="Wingdings" w:cs="Wingdings"/>
      <w:sz w:val="20"/>
    </w:rPr>
  </w:style>
  <w:style w:type="character" w:styleId="T34">
    <w:name w:val="T34"/>
    <w:qFormat/>
    <w:rPr>
      <w:rFonts w:ascii="Wingdings" w:hAnsi="Wingdings" w:cs="Wingdings"/>
      <w:sz w:val="20"/>
    </w:rPr>
  </w:style>
  <w:style w:type="character" w:styleId="T35">
    <w:name w:val="T35"/>
    <w:qFormat/>
    <w:rPr>
      <w:rFonts w:ascii="Wingdings" w:hAnsi="Wingdings" w:cs="Wingdings"/>
      <w:sz w:val="20"/>
    </w:rPr>
  </w:style>
  <w:style w:type="character" w:styleId="T36">
    <w:name w:val="T36"/>
    <w:qFormat/>
    <w:rPr>
      <w:rFonts w:ascii="Wingdings" w:hAnsi="Wingdings" w:cs="Wingdings"/>
      <w:sz w:val="20"/>
    </w:rPr>
  </w:style>
  <w:style w:type="character" w:styleId="T37">
    <w:name w:val="T37"/>
    <w:qFormat/>
    <w:rPr>
      <w:rFonts w:ascii="Symbol" w:hAnsi="Symbol" w:cs="Symbol"/>
      <w:sz w:val="20"/>
    </w:rPr>
  </w:style>
  <w:style w:type="character" w:styleId="T38">
    <w:name w:val="T38"/>
    <w:qFormat/>
    <w:rPr>
      <w:rFonts w:ascii="Courier New" w:hAnsi="Courier New" w:cs="Courier New"/>
      <w:sz w:val="20"/>
    </w:rPr>
  </w:style>
  <w:style w:type="character" w:styleId="T39">
    <w:name w:val="T39"/>
    <w:qFormat/>
    <w:rPr>
      <w:rFonts w:ascii="Wingdings" w:hAnsi="Wingdings" w:cs="Wingdings"/>
      <w:sz w:val="20"/>
    </w:rPr>
  </w:style>
  <w:style w:type="character" w:styleId="T40">
    <w:name w:val="T40"/>
    <w:qFormat/>
    <w:rPr>
      <w:rFonts w:ascii="Wingdings" w:hAnsi="Wingdings" w:cs="Wingdings"/>
      <w:sz w:val="20"/>
    </w:rPr>
  </w:style>
  <w:style w:type="character" w:styleId="T41">
    <w:name w:val="T41"/>
    <w:qFormat/>
    <w:rPr>
      <w:rFonts w:ascii="Wingdings" w:hAnsi="Wingdings" w:cs="Wingdings"/>
      <w:sz w:val="20"/>
    </w:rPr>
  </w:style>
  <w:style w:type="character" w:styleId="T42">
    <w:name w:val="T42"/>
    <w:qFormat/>
    <w:rPr>
      <w:rFonts w:ascii="Wingdings" w:hAnsi="Wingdings" w:cs="Wingdings"/>
      <w:sz w:val="20"/>
    </w:rPr>
  </w:style>
  <w:style w:type="character" w:styleId="T43">
    <w:name w:val="T43"/>
    <w:qFormat/>
    <w:rPr>
      <w:rFonts w:ascii="Wingdings" w:hAnsi="Wingdings" w:cs="Wingdings"/>
      <w:sz w:val="20"/>
    </w:rPr>
  </w:style>
  <w:style w:type="character" w:styleId="T44">
    <w:name w:val="T44"/>
    <w:qFormat/>
    <w:rPr>
      <w:rFonts w:ascii="Wingdings" w:hAnsi="Wingdings" w:cs="Wingdings"/>
      <w:sz w:val="20"/>
    </w:rPr>
  </w:style>
  <w:style w:type="character" w:styleId="T45">
    <w:name w:val="T45"/>
    <w:qFormat/>
    <w:rPr>
      <w:rFonts w:ascii="Wingdings" w:hAnsi="Wingdings" w:cs="Wingdings"/>
      <w:sz w:val="20"/>
    </w:rPr>
  </w:style>
  <w:style w:type="character" w:styleId="T46">
    <w:name w:val="T46"/>
    <w:qFormat/>
    <w:rPr>
      <w:sz w:val="20"/>
    </w:rPr>
  </w:style>
  <w:style w:type="character" w:styleId="T47">
    <w:name w:val="T47"/>
    <w:qFormat/>
    <w:rPr>
      <w:rFonts w:ascii="Courier New" w:hAnsi="Courier New" w:cs="Courier New"/>
      <w:sz w:val="20"/>
    </w:rPr>
  </w:style>
  <w:style w:type="character" w:styleId="T48">
    <w:name w:val="T48"/>
    <w:qFormat/>
    <w:rPr>
      <w:rFonts w:ascii="Wingdings" w:hAnsi="Wingdings" w:cs="Wingdings"/>
      <w:sz w:val="20"/>
    </w:rPr>
  </w:style>
  <w:style w:type="character" w:styleId="T49">
    <w:name w:val="T49"/>
    <w:qFormat/>
    <w:rPr>
      <w:rFonts w:ascii="Wingdings" w:hAnsi="Wingdings" w:cs="Wingdings"/>
      <w:sz w:val="20"/>
    </w:rPr>
  </w:style>
  <w:style w:type="character" w:styleId="T50">
    <w:name w:val="T50"/>
    <w:qFormat/>
    <w:rPr>
      <w:rFonts w:ascii="Wingdings" w:hAnsi="Wingdings" w:cs="Wingdings"/>
      <w:sz w:val="20"/>
    </w:rPr>
  </w:style>
  <w:style w:type="character" w:styleId="T51">
    <w:name w:val="T51"/>
    <w:qFormat/>
    <w:rPr>
      <w:rFonts w:ascii="Wingdings" w:hAnsi="Wingdings" w:cs="Wingdings"/>
      <w:sz w:val="20"/>
    </w:rPr>
  </w:style>
  <w:style w:type="character" w:styleId="T52">
    <w:name w:val="T52"/>
    <w:qFormat/>
    <w:rPr>
      <w:rFonts w:ascii="Wingdings" w:hAnsi="Wingdings" w:cs="Wingdings"/>
      <w:sz w:val="20"/>
    </w:rPr>
  </w:style>
  <w:style w:type="character" w:styleId="T53">
    <w:name w:val="T53"/>
    <w:qFormat/>
    <w:rPr>
      <w:rFonts w:ascii="Wingdings" w:hAnsi="Wingdings" w:cs="Wingdings"/>
      <w:sz w:val="20"/>
    </w:rPr>
  </w:style>
  <w:style w:type="character" w:styleId="T54">
    <w:name w:val="T54"/>
    <w:qFormat/>
    <w:rPr>
      <w:rFonts w:ascii="Wingdings" w:hAnsi="Wingdings" w:cs="Wingdings"/>
      <w:sz w:val="20"/>
    </w:rPr>
  </w:style>
  <w:style w:type="character" w:styleId="T55">
    <w:name w:val="T55"/>
    <w:qFormat/>
    <w:rPr>
      <w:rFonts w:ascii="Symbol" w:hAnsi="Symbol" w:cs="Symbol"/>
      <w:sz w:val="20"/>
    </w:rPr>
  </w:style>
  <w:style w:type="character" w:styleId="T56">
    <w:name w:val="T56"/>
    <w:qFormat/>
    <w:rPr>
      <w:rFonts w:ascii="Courier New" w:hAnsi="Courier New" w:cs="Courier New"/>
      <w:sz w:val="20"/>
    </w:rPr>
  </w:style>
  <w:style w:type="character" w:styleId="T57">
    <w:name w:val="T57"/>
    <w:qFormat/>
    <w:rPr>
      <w:rFonts w:ascii="Wingdings" w:hAnsi="Wingdings" w:cs="Wingdings"/>
      <w:sz w:val="20"/>
    </w:rPr>
  </w:style>
  <w:style w:type="character" w:styleId="T58">
    <w:name w:val="T58"/>
    <w:qFormat/>
    <w:rPr>
      <w:rFonts w:ascii="Wingdings" w:hAnsi="Wingdings" w:cs="Wingdings"/>
      <w:sz w:val="20"/>
    </w:rPr>
  </w:style>
  <w:style w:type="character" w:styleId="T59">
    <w:name w:val="T59"/>
    <w:qFormat/>
    <w:rPr>
      <w:rFonts w:ascii="Wingdings" w:hAnsi="Wingdings" w:cs="Wingdings"/>
      <w:sz w:val="20"/>
    </w:rPr>
  </w:style>
  <w:style w:type="character" w:styleId="T60">
    <w:name w:val="T60"/>
    <w:qFormat/>
    <w:rPr>
      <w:rFonts w:ascii="Wingdings" w:hAnsi="Wingdings" w:cs="Wingdings"/>
      <w:sz w:val="20"/>
    </w:rPr>
  </w:style>
  <w:style w:type="character" w:styleId="T61">
    <w:name w:val="T61"/>
    <w:qFormat/>
    <w:rPr>
      <w:rFonts w:ascii="Wingdings" w:hAnsi="Wingdings" w:cs="Wingdings"/>
      <w:sz w:val="20"/>
    </w:rPr>
  </w:style>
  <w:style w:type="character" w:styleId="T62">
    <w:name w:val="T62"/>
    <w:qFormat/>
    <w:rPr>
      <w:rFonts w:ascii="Wingdings" w:hAnsi="Wingdings" w:cs="Wingdings"/>
      <w:sz w:val="20"/>
    </w:rPr>
  </w:style>
  <w:style w:type="character" w:styleId="T63">
    <w:name w:val="T63"/>
    <w:qFormat/>
    <w:rPr>
      <w:rFonts w:ascii="Wingdings" w:hAnsi="Wingdings" w:cs="Wingdings"/>
      <w:sz w:val="20"/>
    </w:rPr>
  </w:style>
  <w:style w:type="character" w:styleId="T64">
    <w:name w:val="T64"/>
    <w:qFormat/>
    <w:rPr>
      <w:rFonts w:ascii="Symbol" w:hAnsi="Symbol" w:cs="Symbol"/>
      <w:sz w:val="20"/>
    </w:rPr>
  </w:style>
  <w:style w:type="character" w:styleId="T65">
    <w:name w:val="T65"/>
    <w:qFormat/>
    <w:rPr>
      <w:rFonts w:ascii="Courier New" w:hAnsi="Courier New" w:cs="Courier New"/>
      <w:sz w:val="20"/>
    </w:rPr>
  </w:style>
  <w:style w:type="character" w:styleId="T66">
    <w:name w:val="T66"/>
    <w:qFormat/>
    <w:rPr>
      <w:rFonts w:ascii="Wingdings" w:hAnsi="Wingdings" w:cs="Wingdings"/>
      <w:sz w:val="20"/>
    </w:rPr>
  </w:style>
  <w:style w:type="character" w:styleId="T67">
    <w:name w:val="T67"/>
    <w:qFormat/>
    <w:rPr>
      <w:rFonts w:ascii="Wingdings" w:hAnsi="Wingdings" w:cs="Wingdings"/>
      <w:sz w:val="20"/>
    </w:rPr>
  </w:style>
  <w:style w:type="character" w:styleId="T68">
    <w:name w:val="T68"/>
    <w:qFormat/>
    <w:rPr>
      <w:rFonts w:ascii="Wingdings" w:hAnsi="Wingdings" w:cs="Wingdings"/>
      <w:sz w:val="20"/>
    </w:rPr>
  </w:style>
  <w:style w:type="character" w:styleId="T69">
    <w:name w:val="T69"/>
    <w:qFormat/>
    <w:rPr>
      <w:rFonts w:ascii="Wingdings" w:hAnsi="Wingdings" w:cs="Wingdings"/>
      <w:sz w:val="20"/>
    </w:rPr>
  </w:style>
  <w:style w:type="character" w:styleId="T70">
    <w:name w:val="T70"/>
    <w:qFormat/>
    <w:rPr>
      <w:rFonts w:ascii="Wingdings" w:hAnsi="Wingdings" w:cs="Wingdings"/>
      <w:sz w:val="20"/>
    </w:rPr>
  </w:style>
  <w:style w:type="character" w:styleId="T71">
    <w:name w:val="T71"/>
    <w:qFormat/>
    <w:rPr>
      <w:rFonts w:ascii="Wingdings" w:hAnsi="Wingdings" w:cs="Wingdings"/>
      <w:sz w:val="20"/>
    </w:rPr>
  </w:style>
  <w:style w:type="character" w:styleId="T72">
    <w:name w:val="T72"/>
    <w:qFormat/>
    <w:rPr>
      <w:rFonts w:ascii="Wingdings" w:hAnsi="Wingdings" w:cs="Wingdings"/>
      <w:sz w:val="20"/>
    </w:rPr>
  </w:style>
  <w:style w:type="character" w:styleId="T73">
    <w:name w:val="T73"/>
    <w:qFormat/>
    <w:rPr>
      <w:rFonts w:ascii="Symbol" w:hAnsi="Symbol" w:cs="Symbol"/>
      <w:sz w:val="20"/>
    </w:rPr>
  </w:style>
  <w:style w:type="character" w:styleId="T74">
    <w:name w:val="T74"/>
    <w:qFormat/>
    <w:rPr>
      <w:rFonts w:ascii="Courier New" w:hAnsi="Courier New" w:cs="Courier New"/>
      <w:sz w:val="20"/>
    </w:rPr>
  </w:style>
  <w:style w:type="character" w:styleId="T75">
    <w:name w:val="T75"/>
    <w:qFormat/>
    <w:rPr>
      <w:rFonts w:ascii="Wingdings" w:hAnsi="Wingdings" w:cs="Wingdings"/>
      <w:sz w:val="20"/>
    </w:rPr>
  </w:style>
  <w:style w:type="character" w:styleId="T76">
    <w:name w:val="T76"/>
    <w:qFormat/>
    <w:rPr>
      <w:rFonts w:ascii="Wingdings" w:hAnsi="Wingdings" w:cs="Wingdings"/>
      <w:sz w:val="20"/>
    </w:rPr>
  </w:style>
  <w:style w:type="character" w:styleId="T77">
    <w:name w:val="T77"/>
    <w:qFormat/>
    <w:rPr>
      <w:rFonts w:ascii="Wingdings" w:hAnsi="Wingdings" w:cs="Wingdings"/>
      <w:sz w:val="20"/>
    </w:rPr>
  </w:style>
  <w:style w:type="character" w:styleId="T78">
    <w:name w:val="T78"/>
    <w:qFormat/>
    <w:rPr>
      <w:rFonts w:ascii="Wingdings" w:hAnsi="Wingdings" w:cs="Wingdings"/>
      <w:sz w:val="20"/>
    </w:rPr>
  </w:style>
  <w:style w:type="character" w:styleId="T79">
    <w:name w:val="T79"/>
    <w:qFormat/>
    <w:rPr>
      <w:rFonts w:ascii="Wingdings" w:hAnsi="Wingdings" w:cs="Wingdings"/>
      <w:sz w:val="20"/>
    </w:rPr>
  </w:style>
  <w:style w:type="character" w:styleId="T80">
    <w:name w:val="T80"/>
    <w:qFormat/>
    <w:rPr>
      <w:rFonts w:ascii="Wingdings" w:hAnsi="Wingdings" w:cs="Wingdings"/>
      <w:sz w:val="20"/>
    </w:rPr>
  </w:style>
  <w:style w:type="character" w:styleId="T81">
    <w:name w:val="T81"/>
    <w:qFormat/>
    <w:rPr>
      <w:rFonts w:ascii="Wingdings" w:hAnsi="Wingdings" w:cs="Wingdings"/>
      <w:sz w:val="20"/>
    </w:rPr>
  </w:style>
  <w:style w:type="character" w:styleId="T82">
    <w:name w:val="T82"/>
    <w:qFormat/>
    <w:rPr>
      <w:rFonts w:ascii="Symbol" w:hAnsi="Symbol" w:cs="Symbol"/>
    </w:rPr>
  </w:style>
  <w:style w:type="character" w:styleId="T83">
    <w:name w:val="T83"/>
    <w:qFormat/>
    <w:rPr>
      <w:rFonts w:ascii="Courier New" w:hAnsi="Courier New" w:cs="Courier New"/>
    </w:rPr>
  </w:style>
  <w:style w:type="character" w:styleId="T84">
    <w:name w:val="T84"/>
    <w:qFormat/>
    <w:rPr>
      <w:rFonts w:ascii="Wingdings" w:hAnsi="Wingdings" w:cs="Wingdings"/>
    </w:rPr>
  </w:style>
  <w:style w:type="character" w:styleId="T85">
    <w:name w:val="T85"/>
    <w:qFormat/>
    <w:rPr>
      <w:rFonts w:ascii="Symbol" w:hAnsi="Symbol" w:cs="Symbol"/>
    </w:rPr>
  </w:style>
  <w:style w:type="character" w:styleId="T86">
    <w:name w:val="T86"/>
    <w:qFormat/>
    <w:rPr>
      <w:rFonts w:ascii="Courier New" w:hAnsi="Courier New" w:cs="Courier New"/>
    </w:rPr>
  </w:style>
  <w:style w:type="character" w:styleId="T87">
    <w:name w:val="T87"/>
    <w:qFormat/>
    <w:rPr>
      <w:rFonts w:ascii="Wingdings" w:hAnsi="Wingdings" w:cs="Wingdings"/>
    </w:rPr>
  </w:style>
  <w:style w:type="character" w:styleId="T88">
    <w:name w:val="T88"/>
    <w:qFormat/>
    <w:rPr>
      <w:rFonts w:ascii="Symbol" w:hAnsi="Symbol" w:cs="Symbol"/>
    </w:rPr>
  </w:style>
  <w:style w:type="character" w:styleId="T89">
    <w:name w:val="T89"/>
    <w:qFormat/>
    <w:rPr>
      <w:rFonts w:ascii="Courier New" w:hAnsi="Courier New" w:cs="Courier New"/>
    </w:rPr>
  </w:style>
  <w:style w:type="character" w:styleId="T90">
    <w:name w:val="T90"/>
    <w:qFormat/>
    <w:rPr>
      <w:rFonts w:ascii="Wingdings" w:hAnsi="Wingdings" w:cs="Wingdings"/>
    </w:rPr>
  </w:style>
  <w:style w:type="character" w:styleId="T91">
    <w:name w:val="T91"/>
    <w:qFormat/>
    <w:rPr>
      <w:rFonts w:ascii="Symbol" w:hAnsi="Symbol" w:cs="Symbol"/>
    </w:rPr>
  </w:style>
  <w:style w:type="character" w:styleId="T92">
    <w:name w:val="T92"/>
    <w:qFormat/>
    <w:rPr>
      <w:rFonts w:ascii="Courier New" w:hAnsi="Courier New" w:cs="Courier New"/>
    </w:rPr>
  </w:style>
  <w:style w:type="character" w:styleId="T93">
    <w:name w:val="T93"/>
    <w:qFormat/>
    <w:rPr>
      <w:rFonts w:ascii="Wingdings" w:hAnsi="Wingdings" w:cs="Wingdings"/>
    </w:rPr>
  </w:style>
  <w:style w:type="character" w:styleId="T94">
    <w:name w:val="T94"/>
    <w:qFormat/>
    <w:rPr>
      <w:rFonts w:ascii="Symbol" w:hAnsi="Symbol" w:cs="Symbol"/>
    </w:rPr>
  </w:style>
  <w:style w:type="character" w:styleId="T95">
    <w:name w:val="T95"/>
    <w:qFormat/>
    <w:rPr>
      <w:rFonts w:ascii="Courier New" w:hAnsi="Courier New" w:cs="Courier New"/>
    </w:rPr>
  </w:style>
  <w:style w:type="character" w:styleId="T96">
    <w:name w:val="T96"/>
    <w:qFormat/>
    <w:rPr>
      <w:rFonts w:ascii="Wingdings" w:hAnsi="Wingdings" w:cs="Wingdings"/>
    </w:rPr>
  </w:style>
  <w:style w:type="character" w:styleId="T97">
    <w:name w:val="T97"/>
    <w:qFormat/>
    <w:rPr>
      <w:rFonts w:ascii="Symbol" w:hAnsi="Symbol" w:cs="Symbol"/>
    </w:rPr>
  </w:style>
  <w:style w:type="character" w:styleId="T98">
    <w:name w:val="T98"/>
    <w:qFormat/>
    <w:rPr>
      <w:rFonts w:ascii="Courier New" w:hAnsi="Courier New" w:cs="Courier New"/>
    </w:rPr>
  </w:style>
  <w:style w:type="character" w:styleId="T99">
    <w:name w:val="T99"/>
    <w:qFormat/>
    <w:rPr>
      <w:rFonts w:ascii="Wingdings" w:hAnsi="Wingdings" w:cs="Wingdings"/>
    </w:rPr>
  </w:style>
  <w:style w:type="character" w:styleId="T100">
    <w:name w:val="T100"/>
    <w:qFormat/>
    <w:rPr>
      <w:rFonts w:ascii="Symbol" w:hAnsi="Symbol" w:cs="Symbol"/>
    </w:rPr>
  </w:style>
  <w:style w:type="character" w:styleId="T101">
    <w:name w:val="T101"/>
    <w:qFormat/>
    <w:rPr>
      <w:rFonts w:ascii="Courier New" w:hAnsi="Courier New" w:cs="Courier New"/>
    </w:rPr>
  </w:style>
  <w:style w:type="character" w:styleId="T102">
    <w:name w:val="T102"/>
    <w:qFormat/>
    <w:rPr>
      <w:rFonts w:ascii="Wingdings" w:hAnsi="Wingdings" w:cs="Wingdings"/>
    </w:rPr>
  </w:style>
  <w:style w:type="character" w:styleId="T103">
    <w:name w:val="T103"/>
    <w:qFormat/>
    <w:rPr>
      <w:rFonts w:ascii="Symbol" w:hAnsi="Symbol" w:cs="Symbol"/>
    </w:rPr>
  </w:style>
  <w:style w:type="character" w:styleId="T104">
    <w:name w:val="T104"/>
    <w:qFormat/>
    <w:rPr>
      <w:rFonts w:ascii="Courier New" w:hAnsi="Courier New" w:cs="Courier New"/>
    </w:rPr>
  </w:style>
  <w:style w:type="character" w:styleId="T105">
    <w:name w:val="T105"/>
    <w:qFormat/>
    <w:rPr>
      <w:rFonts w:ascii="Wingdings" w:hAnsi="Wingdings" w:cs="Wingdings"/>
    </w:rPr>
  </w:style>
  <w:style w:type="character" w:styleId="T106">
    <w:name w:val="T106"/>
    <w:qFormat/>
    <w:rPr>
      <w:rFonts w:ascii="Symbol" w:hAnsi="Symbol" w:cs="Symbol"/>
    </w:rPr>
  </w:style>
  <w:style w:type="character" w:styleId="T107">
    <w:name w:val="T107"/>
    <w:qFormat/>
    <w:rPr>
      <w:rFonts w:ascii="Courier New" w:hAnsi="Courier New" w:cs="Courier New"/>
    </w:rPr>
  </w:style>
  <w:style w:type="character" w:styleId="T108">
    <w:name w:val="T108"/>
    <w:qFormat/>
    <w:rPr>
      <w:rFonts w:ascii="Wingdings" w:hAnsi="Wingdings" w:cs="Wingdings"/>
    </w:rPr>
  </w:style>
  <w:style w:type="character" w:styleId="T109">
    <w:name w:val="T109"/>
    <w:qFormat/>
    <w:rPr>
      <w:rFonts w:ascii="Symbol" w:hAnsi="Symbol" w:cs="Symbol"/>
      <w:sz w:val="20"/>
    </w:rPr>
  </w:style>
  <w:style w:type="character" w:styleId="T110">
    <w:name w:val="T110"/>
    <w:qFormat/>
    <w:rPr>
      <w:rFonts w:ascii="Courier New" w:hAnsi="Courier New" w:cs="Courier New"/>
      <w:sz w:val="20"/>
    </w:rPr>
  </w:style>
  <w:style w:type="character" w:styleId="T111">
    <w:name w:val="T111"/>
    <w:qFormat/>
    <w:rPr>
      <w:rFonts w:ascii="Wingdings" w:hAnsi="Wingdings" w:cs="Wingdings"/>
      <w:sz w:val="20"/>
    </w:rPr>
  </w:style>
  <w:style w:type="character" w:styleId="T112">
    <w:name w:val="T112"/>
    <w:qFormat/>
    <w:rPr>
      <w:rFonts w:ascii="Wingdings" w:hAnsi="Wingdings" w:cs="Wingdings"/>
      <w:sz w:val="20"/>
    </w:rPr>
  </w:style>
  <w:style w:type="character" w:styleId="T113">
    <w:name w:val="T113"/>
    <w:qFormat/>
    <w:rPr>
      <w:rFonts w:ascii="Wingdings" w:hAnsi="Wingdings" w:cs="Wingdings"/>
      <w:sz w:val="20"/>
    </w:rPr>
  </w:style>
  <w:style w:type="character" w:styleId="T114">
    <w:name w:val="T114"/>
    <w:qFormat/>
    <w:rPr>
      <w:rFonts w:ascii="Wingdings" w:hAnsi="Wingdings" w:cs="Wingdings"/>
      <w:sz w:val="20"/>
    </w:rPr>
  </w:style>
  <w:style w:type="character" w:styleId="T115">
    <w:name w:val="T115"/>
    <w:qFormat/>
    <w:rPr>
      <w:rFonts w:ascii="Wingdings" w:hAnsi="Wingdings" w:cs="Wingdings"/>
      <w:sz w:val="20"/>
    </w:rPr>
  </w:style>
  <w:style w:type="character" w:styleId="T116">
    <w:name w:val="T116"/>
    <w:qFormat/>
    <w:rPr>
      <w:rFonts w:ascii="Wingdings" w:hAnsi="Wingdings" w:cs="Wingdings"/>
      <w:sz w:val="20"/>
    </w:rPr>
  </w:style>
  <w:style w:type="character" w:styleId="T117">
    <w:name w:val="T117"/>
    <w:qFormat/>
    <w:rPr>
      <w:rFonts w:ascii="Wingdings" w:hAnsi="Wingdings" w:cs="Wingdings"/>
      <w:sz w:val="20"/>
    </w:rPr>
  </w:style>
  <w:style w:type="character" w:styleId="T118">
    <w:name w:val="T118"/>
    <w:qFormat/>
    <w:rPr>
      <w:rFonts w:ascii="Symbol" w:hAnsi="Symbol" w:cs="Symbol"/>
      <w:sz w:val="20"/>
    </w:rPr>
  </w:style>
  <w:style w:type="character" w:styleId="T119">
    <w:name w:val="T119"/>
    <w:qFormat/>
    <w:rPr>
      <w:rFonts w:ascii="Courier New" w:hAnsi="Courier New" w:cs="Courier New"/>
      <w:sz w:val="20"/>
    </w:rPr>
  </w:style>
  <w:style w:type="character" w:styleId="T120">
    <w:name w:val="T120"/>
    <w:qFormat/>
    <w:rPr>
      <w:rFonts w:ascii="Wingdings" w:hAnsi="Wingdings" w:cs="Wingdings"/>
      <w:sz w:val="20"/>
    </w:rPr>
  </w:style>
  <w:style w:type="character" w:styleId="T121">
    <w:name w:val="T121"/>
    <w:qFormat/>
    <w:rPr>
      <w:rFonts w:ascii="Wingdings" w:hAnsi="Wingdings" w:cs="Wingdings"/>
      <w:sz w:val="20"/>
    </w:rPr>
  </w:style>
  <w:style w:type="character" w:styleId="T122">
    <w:name w:val="T122"/>
    <w:qFormat/>
    <w:rPr>
      <w:rFonts w:ascii="Wingdings" w:hAnsi="Wingdings" w:cs="Wingdings"/>
      <w:sz w:val="20"/>
    </w:rPr>
  </w:style>
  <w:style w:type="character" w:styleId="T123">
    <w:name w:val="T123"/>
    <w:qFormat/>
    <w:rPr>
      <w:rFonts w:ascii="Wingdings" w:hAnsi="Wingdings" w:cs="Wingdings"/>
      <w:sz w:val="20"/>
    </w:rPr>
  </w:style>
  <w:style w:type="character" w:styleId="T124">
    <w:name w:val="T124"/>
    <w:qFormat/>
    <w:rPr>
      <w:rFonts w:ascii="Wingdings" w:hAnsi="Wingdings" w:cs="Wingdings"/>
      <w:sz w:val="20"/>
    </w:rPr>
  </w:style>
  <w:style w:type="character" w:styleId="T125">
    <w:name w:val="T125"/>
    <w:qFormat/>
    <w:rPr>
      <w:rFonts w:ascii="Wingdings" w:hAnsi="Wingdings" w:cs="Wingdings"/>
      <w:sz w:val="20"/>
    </w:rPr>
  </w:style>
  <w:style w:type="character" w:styleId="T126">
    <w:name w:val="T126"/>
    <w:qFormat/>
    <w:rPr>
      <w:rFonts w:ascii="Wingdings" w:hAnsi="Wingdings" w:cs="Wingdings"/>
      <w:sz w:val="20"/>
    </w:rPr>
  </w:style>
  <w:style w:type="paragraph" w:styleId="DStyleparagraph">
    <w:name w:val="DStyle_paragraph"/>
    <w:qFormat/>
    <w:pPr>
      <w:widowControl w:val="false"/>
      <w:bidi w:val="0"/>
      <w:spacing w:lineRule="auto" w:line="259" w:before="0" w:after="160"/>
    </w:pPr>
    <w:rPr>
      <w:rFonts w:ascii="Calibri" w:hAnsi="Calibri" w:cs="Calibri" w:eastAsia="Times New Roman"/>
      <w:sz w:val="22"/>
      <w:lang w:val="de-DE" w:eastAsia="zh-CN" w:bidi="hi-IN"/>
    </w:rPr>
  </w:style>
  <w:style w:type="paragraph" w:styleId="Berschrift">
    <w:name w:val="Überschrift"/>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Title">
    <w:name w:val="Title"/>
    <w:basedOn w:val="Normal1"/>
    <w:qFormat/>
    <w:pPr>
      <w:spacing w:lineRule="auto" w:line="240" w:before="0" w:after="80"/>
    </w:pPr>
    <w:rPr>
      <w:rFonts w:ascii="Arial" w:hAnsi="Arial" w:cs="Arial"/>
      <w:spacing w:val="-10"/>
      <w:sz w:val="56"/>
    </w:rPr>
  </w:style>
  <w:style w:type="paragraph" w:styleId="Subtitle">
    <w:name w:val="Subtitle"/>
    <w:basedOn w:val="Normal1"/>
    <w:qFormat/>
    <w:pPr/>
    <w:rPr>
      <w:color w:val="595959"/>
      <w:spacing w:val="15"/>
      <w:sz w:val="28"/>
    </w:rPr>
  </w:style>
  <w:style w:type="paragraph" w:styleId="Quote">
    <w:name w:val="Quote"/>
    <w:basedOn w:val="Normal1"/>
    <w:qFormat/>
    <w:pPr>
      <w:spacing w:before="160" w:after="160"/>
      <w:jc w:val="center"/>
    </w:pPr>
    <w:rPr>
      <w:i/>
      <w:color w:val="404040"/>
    </w:rPr>
  </w:style>
  <w:style w:type="paragraph" w:styleId="IntenseQuote">
    <w:name w:val="Intense Quote"/>
    <w:basedOn w:val="Normal1"/>
    <w:qFormat/>
    <w:pPr>
      <w:pBdr>
        <w:top w:val="single" w:sz="4" w:space="0" w:color="0F4761"/>
        <w:bottom w:val="single" w:sz="4" w:space="0" w:color="0F4761"/>
      </w:pBdr>
      <w:spacing w:before="360" w:after="360"/>
      <w:ind w:hanging="0" w:start="864" w:end="864"/>
      <w:jc w:val="center"/>
    </w:pPr>
    <w:rPr>
      <w:i/>
      <w:color w:val="0F4761"/>
    </w:rPr>
  </w:style>
  <w:style w:type="paragraph" w:styleId="NoSpacing">
    <w:name w:val="No Spacing"/>
    <w:basedOn w:val="Normal1"/>
    <w:qFormat/>
    <w:pPr>
      <w:spacing w:lineRule="auto" w:line="240" w:before="0" w:after="0"/>
    </w:pPr>
    <w:rPr/>
  </w:style>
  <w:style w:type="paragraph" w:styleId="Kopf-undFuzeile">
    <w:name w:val="Kopf- und Fußzeile"/>
    <w:basedOn w:val="Normal"/>
    <w:qFormat/>
    <w:pPr>
      <w:suppressLineNumbers/>
      <w:tabs>
        <w:tab w:val="clear" w:pos="708"/>
        <w:tab w:val="center" w:pos="4819" w:leader="none"/>
        <w:tab w:val="right" w:pos="9638" w:leader="none"/>
      </w:tabs>
    </w:pPr>
    <w:rPr/>
  </w:style>
  <w:style w:type="paragraph" w:styleId="Header">
    <w:name w:val="Header"/>
    <w:basedOn w:val="Normal1"/>
    <w:pPr>
      <w:tabs>
        <w:tab w:val="clear" w:pos="708"/>
        <w:tab w:val="center" w:pos="4844" w:leader="none"/>
        <w:tab w:val="right" w:pos="9689" w:leader="none"/>
      </w:tabs>
      <w:spacing w:lineRule="auto" w:line="240" w:before="0" w:after="0"/>
    </w:pPr>
    <w:rPr/>
  </w:style>
  <w:style w:type="paragraph" w:styleId="Footer">
    <w:name w:val="Footer"/>
    <w:basedOn w:val="Normal1"/>
    <w:pPr>
      <w:tabs>
        <w:tab w:val="clear" w:pos="708"/>
        <w:tab w:val="center" w:pos="4844" w:leader="none"/>
        <w:tab w:val="right" w:pos="9689" w:leader="none"/>
      </w:tabs>
      <w:spacing w:lineRule="auto" w:line="240" w:before="0" w:after="0"/>
    </w:pPr>
    <w:rPr/>
  </w:style>
  <w:style w:type="paragraph" w:styleId="Caption">
    <w:name w:val="Caption"/>
    <w:basedOn w:val="Normal1"/>
    <w:qFormat/>
    <w:pPr>
      <w:spacing w:lineRule="auto" w:line="240" w:before="0" w:after="200"/>
    </w:pPr>
    <w:rPr>
      <w:i/>
      <w:color w:val="0E2841"/>
      <w:sz w:val="18"/>
    </w:rPr>
  </w:style>
  <w:style w:type="paragraph" w:styleId="Footnotetext">
    <w:name w:val="footnote text"/>
    <w:basedOn w:val="Normal1"/>
    <w:qFormat/>
    <w:pPr>
      <w:spacing w:lineRule="auto" w:line="240" w:before="0" w:after="0"/>
    </w:pPr>
    <w:rPr>
      <w:sz w:val="20"/>
    </w:rPr>
  </w:style>
  <w:style w:type="paragraph" w:styleId="Endnotetext">
    <w:name w:val="endnote text"/>
    <w:basedOn w:val="Normal1"/>
    <w:qFormat/>
    <w:pPr>
      <w:spacing w:lineRule="auto" w:line="240" w:before="0" w:after="0"/>
    </w:pPr>
    <w:rPr>
      <w:sz w:val="20"/>
    </w:rPr>
  </w:style>
  <w:style w:type="paragraph" w:styleId="Toc1">
    <w:name w:val="toc 1"/>
    <w:basedOn w:val="Normal1"/>
    <w:qFormat/>
    <w:pPr>
      <w:spacing w:before="0" w:after="100"/>
    </w:pPr>
    <w:rPr/>
  </w:style>
  <w:style w:type="paragraph" w:styleId="Toc2">
    <w:name w:val="toc 2"/>
    <w:basedOn w:val="Normal1"/>
    <w:qFormat/>
    <w:pPr>
      <w:spacing w:before="0" w:after="100"/>
      <w:ind w:hanging="0" w:start="220" w:end="0"/>
    </w:pPr>
    <w:rPr/>
  </w:style>
  <w:style w:type="paragraph" w:styleId="Toc3">
    <w:name w:val="toc 3"/>
    <w:basedOn w:val="Normal1"/>
    <w:qFormat/>
    <w:pPr>
      <w:spacing w:before="0" w:after="100"/>
      <w:ind w:hanging="0" w:start="440" w:end="0"/>
    </w:pPr>
    <w:rPr/>
  </w:style>
  <w:style w:type="paragraph" w:styleId="Toc4">
    <w:name w:val="toc 4"/>
    <w:basedOn w:val="Normal1"/>
    <w:qFormat/>
    <w:pPr>
      <w:spacing w:before="0" w:after="100"/>
      <w:ind w:hanging="0" w:start="660" w:end="0"/>
    </w:pPr>
    <w:rPr/>
  </w:style>
  <w:style w:type="paragraph" w:styleId="Toc5">
    <w:name w:val="toc 5"/>
    <w:basedOn w:val="Normal1"/>
    <w:qFormat/>
    <w:pPr>
      <w:spacing w:before="0" w:after="100"/>
      <w:ind w:hanging="0" w:start="880" w:end="0"/>
    </w:pPr>
    <w:rPr/>
  </w:style>
  <w:style w:type="paragraph" w:styleId="Toc6">
    <w:name w:val="toc 6"/>
    <w:basedOn w:val="Normal1"/>
    <w:qFormat/>
    <w:pPr>
      <w:spacing w:before="0" w:after="100"/>
      <w:ind w:hanging="0" w:start="1100" w:end="0"/>
    </w:pPr>
    <w:rPr/>
  </w:style>
  <w:style w:type="paragraph" w:styleId="Toc7">
    <w:name w:val="toc 7"/>
    <w:basedOn w:val="Normal1"/>
    <w:qFormat/>
    <w:pPr>
      <w:spacing w:before="0" w:after="100"/>
      <w:ind w:hanging="0" w:start="1320" w:end="0"/>
    </w:pPr>
    <w:rPr/>
  </w:style>
  <w:style w:type="paragraph" w:styleId="Toc8">
    <w:name w:val="toc 8"/>
    <w:basedOn w:val="Normal1"/>
    <w:qFormat/>
    <w:pPr>
      <w:spacing w:before="0" w:after="100"/>
      <w:ind w:hanging="0" w:start="1540" w:end="0"/>
    </w:pPr>
    <w:rPr/>
  </w:style>
  <w:style w:type="paragraph" w:styleId="Toc9">
    <w:name w:val="toc 9"/>
    <w:basedOn w:val="Normal1"/>
    <w:qFormat/>
    <w:pPr>
      <w:spacing w:before="0" w:after="100"/>
      <w:ind w:hanging="0" w:start="1760" w:end="0"/>
    </w:pPr>
    <w:rPr/>
  </w:style>
  <w:style w:type="paragraph" w:styleId="TOCHeading">
    <w:name w:val="TOC Heading"/>
    <w:basedOn w:val="DStyleparagraph"/>
    <w:qFormat/>
    <w:pPr/>
    <w:rPr/>
  </w:style>
  <w:style w:type="paragraph" w:styleId="Tableoffigures">
    <w:name w:val="table of figures"/>
    <w:basedOn w:val="Normal1"/>
    <w:qFormat/>
    <w:pPr>
      <w:spacing w:before="0" w:after="0"/>
    </w:pPr>
    <w:rPr/>
  </w:style>
  <w:style w:type="paragraph" w:styleId="Normal1">
    <w:name w:val="Normal1"/>
    <w:qFormat/>
    <w:pPr>
      <w:widowControl w:val="false"/>
      <w:bidi w:val="0"/>
      <w:spacing w:lineRule="auto" w:line="259" w:before="0" w:after="160"/>
    </w:pPr>
    <w:rPr>
      <w:rFonts w:ascii="Calibri" w:hAnsi="Calibri" w:eastAsia="Times New Roman" w:cs="Calibri"/>
      <w:sz w:val="22"/>
      <w:lang w:val="de-DE" w:eastAsia="zh-CN" w:bidi="hi-IN"/>
    </w:rPr>
  </w:style>
  <w:style w:type="paragraph" w:styleId="NormalWeb">
    <w:name w:val="Normal (Web)"/>
    <w:basedOn w:val="Normal1"/>
    <w:qFormat/>
    <w:pPr>
      <w:spacing w:lineRule="auto" w:line="240" w:before="100" w:after="100"/>
    </w:pPr>
    <w:rPr>
      <w:rFonts w:ascii="Times New Roman" w:hAnsi="Times New Roman" w:cs="Times New Roman"/>
      <w:sz w:val="24"/>
    </w:rPr>
  </w:style>
  <w:style w:type="paragraph" w:styleId="Western">
    <w:name w:val="western"/>
    <w:basedOn w:val="Normal1"/>
    <w:qFormat/>
    <w:pPr>
      <w:spacing w:lineRule="auto" w:line="276" w:before="100" w:after="142"/>
    </w:pPr>
    <w:rPr>
      <w:rFonts w:ascii="DejaVu Serif" w:hAnsi="DejaVu Serif" w:cs="DejaVu Serif"/>
      <w:color w:val="000000"/>
      <w:sz w:val="24"/>
    </w:rPr>
  </w:style>
  <w:style w:type="paragraph" w:styleId="ListParagraph">
    <w:name w:val="List Paragraph"/>
    <w:basedOn w:val="Normal1"/>
    <w:qFormat/>
    <w:pPr>
      <w:ind w:hanging="0" w:start="720" w:end="0"/>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elternsprecher@szas.de" TargetMode="External"/><Relationship Id="rId3" Type="http://schemas.openxmlformats.org/officeDocument/2006/relationships/hyperlink" Target="mailto:ministerbuero@mbjs.brandenburg.de" TargetMode="External"/><Relationship Id="rId4" Type="http://schemas.openxmlformats.org/officeDocument/2006/relationships/hyperlink" Target="mailto:poststelle@mdfe.brandenburg.de" TargetMode="External"/><Relationship Id="rId5" Type="http://schemas.openxmlformats.org/officeDocument/2006/relationships/hyperlink" Target="mailto:buero.annemarie.wolff@mdl.brandenburg.de" TargetMode="External"/><Relationship Id="rId6" Type="http://schemas.openxmlformats.org/officeDocument/2006/relationships/hyperlink" Target="mailto:buero.steeven.bretz@mdl.brandenburg.de" TargetMode="External"/><Relationship Id="rId7" Type="http://schemas.openxmlformats.org/officeDocument/2006/relationships/hyperlink" Target="mailto:buero.manja.schuele@mdl.brandenburg.de" TargetMode="External"/><Relationship Id="rId8" Type="http://schemas.openxmlformats.org/officeDocument/2006/relationships/hyperlink" Target="mailto:daniel.keller@spd-fraktion.brandenburg.de" TargetMode="External"/><Relationship Id="rId9" Type="http://schemas.openxmlformats.org/officeDocument/2006/relationships/hyperlink" Target="mailto:kontakt@melaniebalzer.de" TargetMode="External"/><Relationship Id="rId10" Type="http://schemas.openxmlformats.org/officeDocument/2006/relationships/hyperlink" Target="mailto:kontakt@uwe-adler.de" TargetMode="External"/><Relationship Id="rId11" Type="http://schemas.openxmlformats.org/officeDocument/2006/relationships/hyperlink" Target="mailto:potsdam-stadt@maz-online.de" TargetMode="External"/><Relationship Id="rId12" Type="http://schemas.openxmlformats.org/officeDocument/2006/relationships/hyperlink" Target="mailto:potsdam@pnn.de"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Relationship Id="rId16"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LibreOffice/7.6.1.2$Windows_X86_64 LibreOffice_project/f5defcebd022c5bc36bbb79be232cb6926d8f674</Application>
  <AppVersion>15.0000</AppVersion>
  <Pages>4</Pages>
  <Words>2025</Words>
  <Characters>13324</Characters>
  <CharactersWithSpaces>15277</CharactersWithSpaces>
  <Paragraphs>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2025-04-10T07:10:00Z</dcterms:created>
  <dc:creator/>
  <dc:description/>
  <dc:language>de-DE</dc:language>
  <cp:lastModifiedBy>Jonas Höhne</cp:lastModifiedBy>
  <cp:revision>0</cp:revision>
  <dc:subject/>
  <dc:title/>
</cp:coreProperties>
</file>